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0315" w14:textId="77777777"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6293723" w14:textId="77777777" w:rsidR="008D7979" w:rsidRPr="008D2014" w:rsidRDefault="00FF3CEA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Kemeneshőgyész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14:paraId="163512F5" w14:textId="77777777" w:rsidR="00BD7BCB" w:rsidRPr="008D2014" w:rsidRDefault="007E504C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/2017. (</w:t>
      </w:r>
      <w:proofErr w:type="gramStart"/>
      <w:r w:rsidRPr="008D2014">
        <w:rPr>
          <w:rFonts w:ascii="Times New Roman" w:hAnsi="Times New Roman" w:cs="Times New Roman"/>
          <w:b/>
          <w:sz w:val="28"/>
          <w:szCs w:val="28"/>
        </w:rPr>
        <w:t>X</w:t>
      </w:r>
      <w:r w:rsidR="003709AF">
        <w:rPr>
          <w:rFonts w:ascii="Times New Roman" w:hAnsi="Times New Roman" w:cs="Times New Roman"/>
          <w:b/>
          <w:sz w:val="28"/>
          <w:szCs w:val="28"/>
        </w:rPr>
        <w:t>II</w:t>
      </w:r>
      <w:r w:rsidRPr="008D201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14:paraId="0D25014C" w14:textId="77777777"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014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8D2014">
        <w:rPr>
          <w:rFonts w:ascii="Times New Roman" w:hAnsi="Times New Roman" w:cs="Times New Roman"/>
          <w:b/>
          <w:sz w:val="28"/>
          <w:szCs w:val="28"/>
        </w:rPr>
        <w:t xml:space="preserve"> településkép védelméről</w:t>
      </w:r>
    </w:p>
    <w:p w14:paraId="5FAF6E3D" w14:textId="77777777"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50BC0" w14:textId="77777777" w:rsidR="00BD7BCB" w:rsidRPr="00C40895" w:rsidRDefault="007E504C" w:rsidP="00965F0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R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V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Z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</w:p>
    <w:p w14:paraId="7040ACAC" w14:textId="77777777"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D4036" w14:textId="77777777" w:rsidR="00411165" w:rsidRDefault="00FF3CEA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Kemeneshőgyész</w:t>
      </w:r>
      <w:r w:rsidR="00857F0B" w:rsidRPr="007923EA">
        <w:rPr>
          <w:rFonts w:ascii="Times New Roman" w:hAnsi="Times New Roman" w:cs="Times New Roman"/>
          <w:sz w:val="24"/>
          <w:szCs w:val="24"/>
        </w:rPr>
        <w:t xml:space="preserve"> K</w:t>
      </w:r>
      <w:r w:rsidR="00BD7BCB" w:rsidRPr="007923EA">
        <w:rPr>
          <w:rFonts w:ascii="Times New Roman" w:hAnsi="Times New Roman" w:cs="Times New Roman"/>
          <w:sz w:val="24"/>
          <w:szCs w:val="24"/>
        </w:rPr>
        <w:t xml:space="preserve">özség Önkormányzatának Képviselő-testülete </w:t>
      </w:r>
      <w:r w:rsidR="00240D74" w:rsidRPr="007923EA">
        <w:rPr>
          <w:rFonts w:ascii="Times New Roman" w:hAnsi="Times New Roman" w:cs="Times New Roman"/>
          <w:sz w:val="24"/>
          <w:szCs w:val="24"/>
        </w:rPr>
        <w:t>a településkép védelméről szóló 2016. évi LXXIV. törvény 12. § (2) bekezdés a)-h) pontjaiban kapott felhatalmazás alapján, az Alaptörvény 32. cikk (1) bekezdés a) pontjában meghatározott feladatkörében eljárva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a településfejlesztési </w:t>
      </w:r>
      <w:proofErr w:type="gramStart"/>
      <w:r w:rsidR="00411165" w:rsidRPr="00411165">
        <w:rPr>
          <w:rFonts w:ascii="Times New Roman" w:hAnsi="Times New Roman" w:cs="Times New Roman"/>
          <w:sz w:val="24"/>
          <w:szCs w:val="24"/>
        </w:rPr>
        <w:t>koncepcióról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>, az integrált településfejlesztési stratégiáról és a településrendezési eszközökről, valamint egyes településrendezési sajátos jogintézményekről szóló 314/2012</w:t>
      </w:r>
      <w:r w:rsidR="00FC3E2C">
        <w:rPr>
          <w:rFonts w:ascii="Times New Roman" w:hAnsi="Times New Roman" w:cs="Times New Roman"/>
          <w:sz w:val="24"/>
          <w:szCs w:val="24"/>
        </w:rPr>
        <w:t xml:space="preserve">. (XI.8. ) </w:t>
      </w:r>
      <w:proofErr w:type="gramStart"/>
      <w:r w:rsidR="00FC3E2C">
        <w:rPr>
          <w:rFonts w:ascii="Times New Roman" w:hAnsi="Times New Roman" w:cs="Times New Roman"/>
          <w:sz w:val="24"/>
          <w:szCs w:val="24"/>
        </w:rPr>
        <w:t>Korm. rendelet 43/A.</w:t>
      </w:r>
      <w:r w:rsidR="00411165" w:rsidRPr="00411165">
        <w:rPr>
          <w:rFonts w:ascii="Times New Roman" w:hAnsi="Times New Roman" w:cs="Times New Roman"/>
          <w:sz w:val="24"/>
          <w:szCs w:val="24"/>
        </w:rPr>
        <w:t>§ (6) bekezdés és a 9. mellékletében biztosított véleményezési jogkörében eljáró Veszprém Megyei Kormányhivatal Kormánymegbízotti Kabinet Állami Főépítész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Soproni Igazgatóság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Hivatala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Miniszterelnökség Kulturális Örökségvédelemért és Kiemelt Kulturális Beruházásokért Felelős Államtitkárság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Balaton- felvidéki Nemzeti Park Igazgatóság </w:t>
      </w:r>
      <w:r w:rsidR="001F5358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Kemeneshőgyész</w:t>
      </w:r>
      <w:r w:rsidR="001F5358">
        <w:rPr>
          <w:rFonts w:ascii="Times New Roman" w:hAnsi="Times New Roman" w:cs="Times New Roman"/>
          <w:sz w:val="24"/>
          <w:szCs w:val="24"/>
        </w:rPr>
        <w:t xml:space="preserve"> Község Önkormányzat Képviselő Testületének a Partnerségi Egyeztetés szabályairól szóló rendeletének megfelelően a partnerek </w:t>
      </w:r>
      <w:r w:rsidR="00411165" w:rsidRPr="00411165">
        <w:rPr>
          <w:rFonts w:ascii="Times New Roman" w:hAnsi="Times New Roman" w:cs="Times New Roman"/>
          <w:sz w:val="24"/>
          <w:szCs w:val="24"/>
        </w:rPr>
        <w:t>véleményének kikérésével a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165" w:rsidRPr="00411165">
        <w:rPr>
          <w:rFonts w:ascii="Times New Roman" w:hAnsi="Times New Roman" w:cs="Times New Roman"/>
          <w:sz w:val="24"/>
          <w:szCs w:val="24"/>
        </w:rPr>
        <w:t>következőket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 xml:space="preserve"> rendeli el:</w:t>
      </w:r>
    </w:p>
    <w:p w14:paraId="6F055006" w14:textId="77777777" w:rsidR="00411165" w:rsidRDefault="00411165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BF27D" w14:textId="77777777"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F26613" w14:textId="77777777"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14:paraId="7F42B75F" w14:textId="77777777"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14:paraId="3D81BADD" w14:textId="77777777"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A73CC" w14:textId="77777777"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14:paraId="216925D7" w14:textId="77777777"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14:paraId="59DD5C94" w14:textId="77777777" w:rsidR="00465DE7" w:rsidRDefault="004C3B1E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14:paraId="1C3591CE" w14:textId="77777777" w:rsidR="00B43702" w:rsidRPr="00FC3E2C" w:rsidRDefault="004B47B7" w:rsidP="003130B6">
      <w:pPr>
        <w:pStyle w:val="Listaszerbekezds"/>
        <w:numPr>
          <w:ilvl w:val="0"/>
          <w:numId w:val="12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dokumentáció, mely a tervezett </w:t>
      </w:r>
      <w:proofErr w:type="gramStart"/>
      <w:r w:rsidR="00DE662C" w:rsidRPr="00FC3E2C">
        <w:rPr>
          <w:rFonts w:ascii="Times New Roman" w:hAnsi="Times New Roman" w:cs="Times New Roman"/>
          <w:bCs/>
          <w:sz w:val="24"/>
          <w:szCs w:val="24"/>
        </w:rPr>
        <w:t>építmény élő</w:t>
      </w:r>
      <w:proofErr w:type="gram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proofErr w:type="spellStart"/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</w:t>
      </w:r>
      <w:proofErr w:type="spell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273EDD" w14:textId="77777777"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2A37282" w14:textId="77777777" w:rsidR="00A43F1E" w:rsidRPr="007923EA" w:rsidRDefault="00BD03E3" w:rsidP="003130B6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népszerűsítő egyéb feliratot és más grafikai megjelenítés, üzlethelyiség portáljában (kirakatában) elhelyezett gazdasági </w:t>
      </w:r>
      <w:proofErr w:type="gramStart"/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reklám</w:t>
      </w:r>
      <w:proofErr w:type="gramEnd"/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36CD757" w14:textId="77777777"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618E16F2" w14:textId="77777777" w:rsidR="00A43F1E" w:rsidRPr="007923EA" w:rsidRDefault="00A43F1E" w:rsidP="003130B6">
      <w:pPr>
        <w:pStyle w:val="Listaszerbekezds"/>
        <w:numPr>
          <w:ilvl w:val="0"/>
          <w:numId w:val="12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14:paraId="231322CC" w14:textId="77777777" w:rsidR="00A43F1E" w:rsidRPr="00FC3E2C" w:rsidRDefault="00A43F1E" w:rsidP="003130B6">
      <w:pPr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</w:t>
      </w:r>
      <w:r w:rsidRPr="00FC3E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állagában, esztétikai megjelenésében, szerkezetében végbement folyamatokat, és annak eredményét, mely alapján a védelem oka már nem áll fenn.  </w:t>
      </w:r>
    </w:p>
    <w:p w14:paraId="302AC0A1" w14:textId="77777777" w:rsidR="00465DE7" w:rsidRPr="00FC3E2C" w:rsidRDefault="00465DE7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</w:t>
      </w:r>
      <w:proofErr w:type="spellStart"/>
      <w:r w:rsidRPr="00FC3E2C">
        <w:rPr>
          <w:rFonts w:ascii="Times New Roman" w:hAnsi="Times New Roman" w:cs="Times New Roman"/>
          <w:bCs/>
          <w:sz w:val="24"/>
          <w:szCs w:val="24"/>
        </w:rPr>
        <w:t>rövidebbik</w:t>
      </w:r>
      <w:proofErr w:type="spellEnd"/>
      <w:r w:rsidRPr="00FC3E2C">
        <w:rPr>
          <w:rFonts w:ascii="Times New Roman" w:hAnsi="Times New Roman" w:cs="Times New Roman"/>
          <w:bCs/>
          <w:sz w:val="24"/>
          <w:szCs w:val="24"/>
        </w:rPr>
        <w:t xml:space="preserve">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14:paraId="732CB621" w14:textId="77777777"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54016F" w14:textId="77777777" w:rsidR="009B0C8D" w:rsidRDefault="009B0C8D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2C7B319" w14:textId="77777777"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2EB3A0" w14:textId="77777777" w:rsidR="00173FCA" w:rsidRDefault="00A43F1E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Információs</w:t>
      </w:r>
      <w:proofErr w:type="gramEnd"/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vagy más célú berendezés: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7923EA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14:paraId="64ADF064" w14:textId="77777777"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FEC2269" w14:textId="77777777" w:rsidR="00BB69F8" w:rsidRDefault="00A43F1E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vesszővel vagy </w:t>
      </w:r>
      <w:proofErr w:type="gramStart"/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deszkával</w:t>
      </w:r>
      <w:proofErr w:type="gramEnd"/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14:paraId="20F1208A" w14:textId="77777777" w:rsidR="00BB69F8" w:rsidRPr="00BB69F8" w:rsidRDefault="00BB69F8" w:rsidP="00BB69F8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7A147D" w14:textId="77777777" w:rsidR="00487830" w:rsidRPr="00AF3EBA" w:rsidRDefault="00A43F1E" w:rsidP="000A17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AF3EBA">
        <w:rPr>
          <w:rFonts w:ascii="Times New Roman" w:hAnsi="Times New Roman" w:cs="Times New Roman"/>
          <w:b/>
          <w:bCs/>
          <w:sz w:val="24"/>
          <w:szCs w:val="24"/>
        </w:rPr>
        <w:t xml:space="preserve">Óriásplakát: </w:t>
      </w:r>
      <w:r w:rsidR="000E372A" w:rsidRPr="00AF3EBA">
        <w:rPr>
          <w:rFonts w:ascii="Times New Roman" w:hAnsi="Times New Roman"/>
          <w:bCs/>
          <w:sz w:val="24"/>
          <w:szCs w:val="24"/>
        </w:rPr>
        <w:t xml:space="preserve">a DIN A0 méretet </w:t>
      </w:r>
      <w:r w:rsidR="000E372A" w:rsidRPr="000E372A">
        <w:rPr>
          <w:rFonts w:ascii="Times New Roman" w:hAnsi="Times New Roman"/>
          <w:bCs/>
          <w:color w:val="FF0000"/>
          <w:sz w:val="24"/>
          <w:szCs w:val="24"/>
        </w:rPr>
        <w:t xml:space="preserve">(841x1189 mm) </w:t>
      </w:r>
      <w:r w:rsidR="000E372A" w:rsidRPr="00AF3EBA">
        <w:rPr>
          <w:rFonts w:ascii="Times New Roman" w:hAnsi="Times New Roman"/>
          <w:bCs/>
          <w:sz w:val="24"/>
          <w:szCs w:val="24"/>
        </w:rPr>
        <w:t>meghaladó méretű plakát.</w:t>
      </w:r>
    </w:p>
    <w:p w14:paraId="2F70EEC1" w14:textId="77777777" w:rsidR="000E372A" w:rsidRPr="000E372A" w:rsidRDefault="000E372A" w:rsidP="000E372A">
      <w:pPr>
        <w:tabs>
          <w:tab w:val="left" w:pos="6430"/>
        </w:tabs>
        <w:spacing w:after="0"/>
        <w:ind w:left="644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1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1A8438CF" w14:textId="77777777" w:rsidR="000E372A" w:rsidRPr="000E372A" w:rsidRDefault="000E372A" w:rsidP="000E372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8416BE" w14:textId="77777777" w:rsidR="00487830" w:rsidRPr="000F2F21" w:rsidRDefault="00487830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</w:t>
      </w:r>
      <w:proofErr w:type="spellStart"/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14:paraId="2F69640C" w14:textId="77777777"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2FDED9" w14:textId="77777777" w:rsidR="00E8259D" w:rsidRPr="000F2F21" w:rsidRDefault="00A43F1E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szerkezet utólagosan ragasztott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burkolata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mely természetes 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14:paraId="3C851767" w14:textId="77777777"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8DFABE6" w14:textId="77777777" w:rsidR="00465DE7" w:rsidRPr="007923EA" w:rsidRDefault="001C24F6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</w:t>
      </w:r>
      <w:proofErr w:type="spellStart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nál</w:t>
      </w:r>
      <w:proofErr w:type="spellEnd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nagyobb mértékben korlátozott.</w:t>
      </w:r>
    </w:p>
    <w:p w14:paraId="17D27C76" w14:textId="77777777"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FD6F8C" w14:textId="77777777" w:rsidR="00465DE7" w:rsidRDefault="00465DE7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14:paraId="15ACF593" w14:textId="77777777" w:rsidR="009C5F85" w:rsidRPr="009C5F85" w:rsidRDefault="009C5F85" w:rsidP="009C5F85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55C639" w14:textId="77777777"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14:paraId="20A23211" w14:textId="77777777"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14:paraId="09677E99" w14:textId="77777777"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706931" w14:textId="77777777"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14:paraId="0D806870" w14:textId="77777777" w:rsidR="00B76E9E" w:rsidRPr="007923EA" w:rsidRDefault="004C3B1E" w:rsidP="00B76E9E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6E9E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B76E9E"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6E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6E9E"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feladata különösen: </w:t>
      </w:r>
    </w:p>
    <w:p w14:paraId="12335493" w14:textId="77777777"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14:paraId="5640549B" w14:textId="77777777"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14:paraId="7CFAA9E7" w14:textId="77777777"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14:paraId="3754FCD4" w14:textId="77777777"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14:paraId="527418DF" w14:textId="77777777"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14:paraId="4AEB0445" w14:textId="77777777" w:rsidR="00B76E9E" w:rsidRPr="007923EA" w:rsidRDefault="00B76E9E" w:rsidP="00B76E9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együtt védett értékek – körének számbavétele és meghatározása, nyilvántartása, dokumentálása, megőrzése, megőriztetése és a lakossággal történő megismertetése.</w:t>
      </w:r>
    </w:p>
    <w:p w14:paraId="350F9C11" w14:textId="77777777"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14:paraId="32E2F937" w14:textId="77777777"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F7FEE" w14:textId="77777777"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helyi védelmi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célok érvényesítése érdekében </w:t>
      </w:r>
      <w:r w:rsidR="00FF3CEA">
        <w:rPr>
          <w:rFonts w:ascii="Times New Roman" w:eastAsia="Times New Roman" w:hAnsi="Times New Roman" w:cs="Times New Roman"/>
          <w:sz w:val="24"/>
          <w:szCs w:val="24"/>
        </w:rPr>
        <w:t>Kemeneshőgyész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rendeletével a megóvandó épített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egyedi és területi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értékeit helyi védelem alá helyezi. A helyi védelem alá helyezett értékek jegyzékét a rendelet 1. melléklete tartalmazza.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5BBC34" w14:textId="77777777"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00291" w14:textId="77777777" w:rsidR="00B76E9E" w:rsidRDefault="00B76E9E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Tilos a helyi védett építészeti örökség elemeinek veszélyeztetése, megrongálása, megsemmisítése.</w:t>
      </w:r>
    </w:p>
    <w:p w14:paraId="187F28D4" w14:textId="77777777" w:rsidR="00272D1D" w:rsidRPr="007923EA" w:rsidRDefault="00272D1D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4E10AD" w14:textId="77777777" w:rsidR="00272D1D" w:rsidRDefault="00272D1D" w:rsidP="00272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 xml:space="preserve">) A helyi védelem alatt álló építészeti örökség a nemzeti közös kulturális kincs része, ezért fenntartása, védelmével összhangban lévő használata és bemutatása közérdek. </w:t>
      </w:r>
    </w:p>
    <w:p w14:paraId="0AE2A5E2" w14:textId="77777777"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27D69" w14:textId="77777777" w:rsidR="00272D1D" w:rsidRPr="007923EA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2D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2D1D"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14:paraId="5E91E25C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5CCA0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védelemre vonatkozó kezdeményezésnek tartalmaznia kell: </w:t>
      </w:r>
    </w:p>
    <w:p w14:paraId="7CA7CA7F" w14:textId="77777777" w:rsidR="00272D1D" w:rsidRPr="007923EA" w:rsidRDefault="00272D1D" w:rsidP="003130B6">
      <w:pPr>
        <w:numPr>
          <w:ilvl w:val="0"/>
          <w:numId w:val="2"/>
        </w:numPr>
        <w:tabs>
          <w:tab w:val="clear" w:pos="20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védendő érték/terület megnevezését, szükség esetén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C106911" w14:textId="77777777" w:rsidR="00272D1D" w:rsidRPr="007923EA" w:rsidRDefault="00272D1D" w:rsidP="003130B6">
      <w:pPr>
        <w:numPr>
          <w:ilvl w:val="0"/>
          <w:numId w:val="2"/>
        </w:numPr>
        <w:tabs>
          <w:tab w:val="clear" w:pos="2060"/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14:paraId="2C9B7FA1" w14:textId="77777777" w:rsidR="00272D1D" w:rsidRPr="007923EA" w:rsidRDefault="00272D1D" w:rsidP="003130B6">
      <w:pPr>
        <w:numPr>
          <w:ilvl w:val="0"/>
          <w:numId w:val="2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14:paraId="647BFDC8" w14:textId="77777777" w:rsidR="00272D1D" w:rsidRPr="00013D47" w:rsidRDefault="00272D1D" w:rsidP="003130B6">
      <w:pPr>
        <w:numPr>
          <w:ilvl w:val="0"/>
          <w:numId w:val="2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013D47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értékvizsgálatot.</w:t>
      </w:r>
    </w:p>
    <w:p w14:paraId="48525371" w14:textId="257406EC" w:rsidR="00932483" w:rsidRPr="00534D30" w:rsidRDefault="00932483" w:rsidP="00932483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2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03C3C7A3" w14:textId="77777777"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E73DD" w14:textId="77777777" w:rsidR="00272D1D" w:rsidRPr="007923EA" w:rsidRDefault="00272D1D" w:rsidP="00272D1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14:paraId="733F88E0" w14:textId="77777777" w:rsidR="00272D1D" w:rsidRPr="007923EA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772DDED" w14:textId="77777777" w:rsidR="00272D1D" w:rsidRPr="007923EA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14:paraId="3CB8C44F" w14:textId="77777777" w:rsidR="00272D1D" w:rsidRPr="007923EA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14:paraId="174FE42B" w14:textId="77777777" w:rsidR="00272D1D" w:rsidRPr="00FC3E2C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 védelem megszüntetését alátámasztó szakmai vélemény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F0F473" w14:textId="77777777"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ECDC6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 megszüntetésére akkor kerülhet sor, ha </w:t>
      </w:r>
    </w:p>
    <w:p w14:paraId="7A88F147" w14:textId="77777777"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14:paraId="729D3484" w14:textId="77777777"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14:paraId="13F49262" w14:textId="77777777"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tárgya a védelemmel összefüggő szakmai ismérveknek már nem felel meg;</w:t>
      </w:r>
    </w:p>
    <w:p w14:paraId="28A078C5" w14:textId="77777777" w:rsidR="00272D1D" w:rsidRPr="005C73EF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EF">
        <w:rPr>
          <w:rFonts w:ascii="Times New Roman" w:eastAsia="Times New Roman" w:hAnsi="Times New Roman" w:cs="Times New Roman"/>
          <w:sz w:val="24"/>
          <w:szCs w:val="24"/>
        </w:rPr>
        <w:t xml:space="preserve">a védett érték magasabb védettséget kap. </w:t>
      </w:r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 helyi védelem az állami védelem hatályba lépésének napján külön intézkedés nélkül hatályát veszti.</w:t>
      </w:r>
    </w:p>
    <w:p w14:paraId="2F1C6BF2" w14:textId="6712A521" w:rsidR="00932483" w:rsidRPr="000E372A" w:rsidRDefault="00932483" w:rsidP="0018444C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3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2F45D5C4" w14:textId="77777777" w:rsidR="00272D1D" w:rsidRPr="007923EA" w:rsidRDefault="00272D1D" w:rsidP="00272D1D">
      <w:pPr>
        <w:tabs>
          <w:tab w:val="left" w:pos="567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267C86" w14:textId="77777777" w:rsidR="00272D1D" w:rsidRPr="00FC3E2C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elrendelése, védelem megszüntetésével kapcsolatos döntés előkészítéséről a települési </w:t>
      </w:r>
      <w:proofErr w:type="spellStart"/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>főépítész</w:t>
      </w:r>
      <w:proofErr w:type="spellEnd"/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 xml:space="preserve"> gondoskodik. </w:t>
      </w:r>
    </w:p>
    <w:p w14:paraId="5083DC9F" w14:textId="77777777"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3A596" w14:textId="77777777" w:rsidR="00272D1D" w:rsidRPr="00FC3E2C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(2) Amennyiben az értékvizsgálat, vagy védelem megszüntetését alátámasztó szakmai vélemény nem a településrendezési terv részeként, hanem önálló munkarészként készül, ahhoz csatolni kell: </w:t>
      </w:r>
    </w:p>
    <w:p w14:paraId="1FE465ED" w14:textId="77777777" w:rsidR="00272D1D" w:rsidRPr="00FC3E2C" w:rsidRDefault="00272D1D" w:rsidP="003130B6">
      <w:pPr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a döntést előkészítő települési </w:t>
      </w:r>
      <w:proofErr w:type="spellStart"/>
      <w:r w:rsidRPr="00FC3E2C">
        <w:rPr>
          <w:rFonts w:ascii="Times New Roman" w:eastAsia="Times New Roman" w:hAnsi="Times New Roman" w:cs="Times New Roman"/>
          <w:sz w:val="24"/>
          <w:szCs w:val="24"/>
        </w:rPr>
        <w:t>főépítész</w:t>
      </w:r>
      <w:proofErr w:type="spellEnd"/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szakmai véleményét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70772" w14:textId="77777777"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56BCB" w14:textId="77777777" w:rsidR="00272D1D" w:rsidRPr="007923EA" w:rsidRDefault="00272D1D" w:rsidP="003130B6">
      <w:pPr>
        <w:pStyle w:val="Listaszerbekezds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érintett ingatlanok tulajdonosai, érintett helyi, szakmai, társadalmi szervek, egyesülések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 továbbiakban érdekeltek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álláspontja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51A3E" w14:textId="77777777" w:rsidR="00272D1D" w:rsidRPr="007923EA" w:rsidRDefault="00272D1D" w:rsidP="00272D1D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CB204" w14:textId="77777777"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helyi egyedi védelem alá helyezés, illetve annak megszüntetésére irányuló eljárás megindításáról az érdekelteket értesíteni kell.</w:t>
      </w:r>
    </w:p>
    <w:p w14:paraId="4E65EFBC" w14:textId="77777777"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AE68D" w14:textId="77777777"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14:paraId="325B6E3D" w14:textId="77777777"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0EAC8" w14:textId="77777777" w:rsidR="00272D1D" w:rsidRPr="000E372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0E372A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(6)</w:t>
      </w:r>
      <w:r w:rsidRPr="000E372A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ab/>
        <w:t>A kifüggesztés időtartama alatt a javaslat és az értékvizsgálat, védelem megszüntetését alátámasztó szakmai vélemény megtekintését a településen biztosítani kell.</w:t>
      </w:r>
    </w:p>
    <w:p w14:paraId="505BE594" w14:textId="77777777" w:rsidR="000E372A" w:rsidRPr="00534D30" w:rsidRDefault="000E372A" w:rsidP="000E372A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1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70834065" w14:textId="77777777"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4A5687" w14:textId="77777777" w:rsidR="00272D1D" w:rsidRPr="00FC3E2C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elrendeléséről és megszüntetéséről értesíteni kell: </w:t>
      </w:r>
    </w:p>
    <w:p w14:paraId="1CE6725B" w14:textId="77777777" w:rsidR="00272D1D" w:rsidRPr="00FC3E2C" w:rsidRDefault="00272D1D" w:rsidP="003130B6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14:paraId="4FBDC388" w14:textId="77777777" w:rsidR="00272D1D" w:rsidRDefault="00272D1D" w:rsidP="003130B6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építésügyi hatóságot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031445" w14:textId="77777777" w:rsidR="00272D1D" w:rsidRPr="00FC3E2C" w:rsidRDefault="00272D1D" w:rsidP="003130B6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és intézkedni kell az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illetékes Földhivatal</w:t>
      </w:r>
      <w:r>
        <w:rPr>
          <w:rFonts w:ascii="Times New Roman" w:eastAsia="Times New Roman" w:hAnsi="Times New Roman" w:cs="Times New Roman"/>
          <w:sz w:val="24"/>
          <w:szCs w:val="24"/>
        </w:rPr>
        <w:t>nál a jogi jelleg feltüntetéséről.</w:t>
      </w:r>
    </w:p>
    <w:p w14:paraId="172D6912" w14:textId="77777777" w:rsidR="00272D1D" w:rsidRPr="007923EA" w:rsidRDefault="00272D1D" w:rsidP="00272D1D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248E63" w14:textId="77777777" w:rsidR="00272D1D" w:rsidRDefault="004C3B1E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 védett épület, építmény minden alkotórészét – ideértve a hozzá tartozó kiegészítő, </w:t>
      </w:r>
      <w:r w:rsidR="00272D1D"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 w:rsidR="00272D1D">
        <w:rPr>
          <w:rFonts w:ascii="Times New Roman" w:eastAsia="Times New Roman" w:hAnsi="Times New Roman" w:cs="Times New Roman"/>
          <w:sz w:val="24"/>
          <w:szCs w:val="24"/>
        </w:rPr>
        <w:t xml:space="preserve">á esetenként a használat módját, kivéve, ha csak egyes részei kerültek védetté nyilvánításra– védelem illeti.     </w:t>
      </w:r>
    </w:p>
    <w:p w14:paraId="4977444E" w14:textId="77777777"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44417" w14:textId="77777777" w:rsidR="00272D1D" w:rsidRPr="005B4BDE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A helyi egyedi védelem alatt álló épületek esetén homlokzatvakolás, színezés, nyílászárócsere, tető felújítása és tetőtér beépítés során az eredeti épület anyaghasználatát, léptékét és formavilágát alkalmazó, vagy ahhoz alkalmazkodó építészeti megoldások alkalmazandók.        </w:t>
      </w:r>
    </w:p>
    <w:p w14:paraId="10352BCE" w14:textId="77777777" w:rsidR="00272D1D" w:rsidRPr="005B4BDE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E44A4" w14:textId="77777777" w:rsidR="00272D1D" w:rsidRPr="005C73EF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(3) Az általános helyi egyedi védelem alatt álló építmények helyreállításánál, átalakításánál és bővítésénél </w:t>
      </w:r>
    </w:p>
    <w:p w14:paraId="03FC3A5F" w14:textId="77777777" w:rsidR="00272D1D" w:rsidRPr="005C73EF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14:paraId="7E580C79" w14:textId="77777777" w:rsidR="00272D1D" w:rsidRPr="005C73EF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lastRenderedPageBreak/>
        <w:t>az épületnek a közterületről látható homlokzatán meg kell tartani, érintetlenül kell hagyni, illetve szükség esetén az eredeti állapotnak megfelelően vissza kell állítani:</w:t>
      </w:r>
    </w:p>
    <w:p w14:paraId="12E3867B" w14:textId="77777777" w:rsidR="00272D1D" w:rsidRPr="005C73EF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ba</w:t>
      </w:r>
      <w:proofErr w:type="spellEnd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homlokzat felületképzését;</w:t>
      </w:r>
    </w:p>
    <w:p w14:paraId="3DAACE5D" w14:textId="77777777" w:rsidR="00272D1D" w:rsidRPr="005C73EF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bb</w:t>
      </w:r>
      <w:proofErr w:type="spellEnd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) a </w:t>
      </w:r>
      <w:proofErr w:type="gramStart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homlokzat díszítő</w:t>
      </w:r>
      <w:proofErr w:type="gramEnd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elemeit;</w:t>
      </w:r>
    </w:p>
    <w:p w14:paraId="5CBB89AB" w14:textId="77777777" w:rsidR="00272D1D" w:rsidRPr="005C73EF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bc</w:t>
      </w:r>
      <w:proofErr w:type="spellEnd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nyílászárók keretezését, azok jellegzetes szerkezetét, az ablakok osztását;</w:t>
      </w:r>
    </w:p>
    <w:p w14:paraId="219D54B1" w14:textId="77777777" w:rsidR="00272D1D" w:rsidRPr="005C73EF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bd</w:t>
      </w:r>
      <w:proofErr w:type="spellEnd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tornácok kialakítását;</w:t>
      </w:r>
    </w:p>
    <w:p w14:paraId="2BC6CF89" w14:textId="77777777" w:rsidR="00272D1D" w:rsidRPr="005C73EF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gramStart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be</w:t>
      </w:r>
      <w:proofErr w:type="gramEnd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lábazatot, a lábazati párkányt;</w:t>
      </w:r>
    </w:p>
    <w:p w14:paraId="05148E52" w14:textId="77777777" w:rsidR="00272D1D" w:rsidRPr="005C73EF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14:paraId="00A48136" w14:textId="77777777" w:rsidR="00272D1D" w:rsidRPr="005C73EF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új </w:t>
      </w:r>
      <w:proofErr w:type="spellStart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parapet</w:t>
      </w:r>
      <w:proofErr w:type="spellEnd"/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-konvektor vagy klímaberendezés, parabolaantenna közterületről is látható egysége nem helyezhető el. </w:t>
      </w:r>
    </w:p>
    <w:p w14:paraId="41FDA88B" w14:textId="77777777" w:rsidR="00272D1D" w:rsidRPr="005C73EF" w:rsidRDefault="00272D1D" w:rsidP="003130B6">
      <w:pPr>
        <w:pStyle w:val="Listaszerbekezds"/>
        <w:numPr>
          <w:ilvl w:val="1"/>
          <w:numId w:val="1"/>
        </w:numPr>
        <w:tabs>
          <w:tab w:val="left" w:pos="284"/>
        </w:tabs>
        <w:kinsoku w:val="0"/>
        <w:spacing w:after="0"/>
        <w:ind w:left="568" w:hanging="284"/>
        <w:jc w:val="both"/>
        <w:rPr>
          <w:rStyle w:val="CharacterStyle2"/>
          <w:rFonts w:ascii="Times New Roman" w:hAnsi="Times New Roman" w:cs="Times New Roman"/>
          <w:strike/>
          <w:color w:val="FF0000"/>
          <w:sz w:val="24"/>
          <w:szCs w:val="24"/>
        </w:rPr>
      </w:pPr>
      <w:r w:rsidRPr="005C73E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Az építmények homlokzatán, kerítésén csak legfeljebb 1,5 m2 méretű cégismertető felirat helyezhető el úgy, hogy </w:t>
      </w:r>
      <w:r w:rsidRPr="005C73EF">
        <w:rPr>
          <w:rStyle w:val="CharacterStyle2"/>
          <w:rFonts w:ascii="Times New Roman" w:hAnsi="Times New Roman" w:cs="Times New Roman"/>
          <w:strike/>
          <w:color w:val="FF0000"/>
          <w:sz w:val="24"/>
          <w:szCs w:val="24"/>
        </w:rPr>
        <w:t>ne adjon ki zajt, mesterséges fényt.</w:t>
      </w:r>
    </w:p>
    <w:p w14:paraId="3B37B19E" w14:textId="77777777" w:rsidR="00272D1D" w:rsidRPr="005C73EF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5C73E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Csak egyes épületelem védelme esetén a fentiekből csak az adott épületrész rá vonatkozó előírását kell figyelembe venni.</w:t>
      </w:r>
    </w:p>
    <w:p w14:paraId="1581E014" w14:textId="56845EC7" w:rsidR="00932483" w:rsidRPr="00534D30" w:rsidRDefault="00932483" w:rsidP="00932483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4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62A5C686" w14:textId="77777777"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DF181" w14:textId="77777777"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) A védett értéket érintő építési munkák engedélyezése előtt </w:t>
      </w:r>
      <w:r>
        <w:rPr>
          <w:rFonts w:ascii="Times New Roman" w:eastAsia="Times New Roman" w:hAnsi="Times New Roman" w:cs="Times New Roman"/>
          <w:sz w:val="24"/>
          <w:szCs w:val="24"/>
        </w:rPr>
        <w:t>településképi véleményezési eljárást kell lefolytatni.</w:t>
      </w:r>
    </w:p>
    <w:p w14:paraId="6DE687C6" w14:textId="77777777"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3B3B0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védett épület belső korszerűsítését, átalakítását, esetleg bővítését az eredeti szerkezet és belső értékek tiszteletben tartásával kell megoldani.</w:t>
      </w:r>
    </w:p>
    <w:p w14:paraId="03412B0D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D4977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Helyi egyedi 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14:paraId="5C985FD4" w14:textId="77777777"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133B0" w14:textId="77777777" w:rsidR="00272D1D" w:rsidRPr="0017603D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72D1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egyedi védelem alatt álló műtárgyak, keresztek, emlékek felújítása során az eredeti anyaghasználatot és formai elemeket kell követni. </w:t>
      </w:r>
    </w:p>
    <w:p w14:paraId="2F48C174" w14:textId="77777777"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242CE" w14:textId="77777777" w:rsidR="00272D1D" w:rsidRPr="0017603D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72D1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17603D">
        <w:rPr>
          <w:rFonts w:ascii="Times New Roman" w:eastAsia="Times New Roman" w:hAnsi="Times New Roman" w:cs="Times New Roman"/>
          <w:sz w:val="24"/>
          <w:szCs w:val="24"/>
        </w:rPr>
        <w:t xml:space="preserve">(1) A védelem alatt álló értékek jókarbantartása, állapotuk megóvása a tulajdonos kötelessége. </w:t>
      </w:r>
    </w:p>
    <w:p w14:paraId="44398D23" w14:textId="77777777"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8494F" w14:textId="77777777"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védelem alatt álló értékek megfelelő fenntartását és megőrzését – egyebek között – a rendeltetésnek megfelelő használattal kell biztosítani. </w:t>
      </w:r>
    </w:p>
    <w:p w14:paraId="6051547B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2EB65" w14:textId="77777777" w:rsidR="00272D1D" w:rsidRPr="007923EA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72D1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17603D">
        <w:rPr>
          <w:rFonts w:ascii="Times New Roman" w:eastAsia="Times New Roman" w:hAnsi="Times New Roman" w:cs="Times New Roman"/>
          <w:sz w:val="24"/>
          <w:szCs w:val="24"/>
        </w:rPr>
        <w:t>(1) Az Önkormányzat a helyi egyedi védelem alá helyezett értékek megóvásának, fennmaradásának, megőrzésének támogatásá</w:t>
      </w:r>
      <w:r w:rsidR="00272D1D"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határozza meg.</w:t>
      </w:r>
    </w:p>
    <w:p w14:paraId="75AD4D11" w14:textId="77777777"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727B0A" w14:textId="77777777"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E6FDD6" w14:textId="77777777" w:rsidR="00272D1D" w:rsidRPr="007923EA" w:rsidRDefault="00272D1D" w:rsidP="00272D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A4ADFE" w14:textId="77777777" w:rsidR="00272D1D" w:rsidRPr="006B0117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  <w:r w:rsidR="004C3B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(1) A támogatás pályázat alapján nyerhető el. A Képviselő-testület minden év április 30-ig pályázatot ír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amennyiben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azévi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költségvetésben forrást tud biztosítani hozzá és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meghatározza a pályázati feltételeket. A kérelmek beérkezésük sorrendjében kerülnek elbírálásra, a támogatás odaítéléséről a Képviselő-testület dönt.</w:t>
      </w:r>
      <w:r w:rsidRPr="006B01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6B3CC67" w14:textId="77777777" w:rsidR="00272D1D" w:rsidRPr="00820DC0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B5712C" w14:textId="77777777" w:rsidR="00272D1D" w:rsidRPr="00820DC0" w:rsidRDefault="00272D1D" w:rsidP="003130B6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C0">
        <w:rPr>
          <w:rFonts w:ascii="Times New Roman" w:eastAsia="Times New Roman" w:hAnsi="Times New Roman" w:cs="Times New Roman"/>
          <w:sz w:val="24"/>
          <w:szCs w:val="24"/>
        </w:rPr>
        <w:t xml:space="preserve">A pályázatot a polgármesterhez kell benyújtani. </w:t>
      </w:r>
    </w:p>
    <w:p w14:paraId="2DC37216" w14:textId="77777777" w:rsidR="00272D1D" w:rsidRPr="007923EA" w:rsidRDefault="00272D1D" w:rsidP="00272D1D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C8C4F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benyújtott pályázatnak tartalmaznia kell:</w:t>
      </w:r>
    </w:p>
    <w:p w14:paraId="1C9F9622" w14:textId="77777777"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Amennyiben a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munka építési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engedély köteles: az építési engedélyezési tervdokumentációt és a jogerős építési engedélyt,</w:t>
      </w:r>
    </w:p>
    <w:p w14:paraId="314F4B41" w14:textId="77777777"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nem engedélyköteles:</w:t>
      </w:r>
    </w:p>
    <w:p w14:paraId="4A06B93B" w14:textId="77777777" w:rsidR="00272D1D" w:rsidRPr="007923EA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14:paraId="7EFCE43F" w14:textId="77777777" w:rsidR="00272D1D" w:rsidRPr="007923EA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14:paraId="46CD4098" w14:textId="77777777" w:rsidR="00272D1D" w:rsidRPr="007923EA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14:paraId="4B33DCDD" w14:textId="77777777"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14:paraId="1FACD55E" w14:textId="77777777"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14:paraId="44822AC6" w14:textId="77777777"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14:paraId="50AFCD8A" w14:textId="77777777"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14:paraId="036CF849" w14:textId="77777777" w:rsidR="00272D1D" w:rsidRPr="007923EA" w:rsidRDefault="00272D1D" w:rsidP="00272D1D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DB122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(4) Csak azok a pályázatok részesíthetők támogatásban, amelyeket a munkák megkezdése előtt nyújtanak be és a felújítás költsége részletes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kalkulációval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igazolható, hitelt érdemlően alátámasztott.</w:t>
      </w:r>
    </w:p>
    <w:p w14:paraId="1F012A10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770F2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14:paraId="3A74B22E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46661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(6) A támogatás kifizetésére a támogatott munka elvégzése után benyújtott elszámolást követően kerülhet sor.</w:t>
      </w:r>
    </w:p>
    <w:p w14:paraId="3A385EA5" w14:textId="77777777"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93BDC1" w14:textId="77777777" w:rsidR="00272D1D" w:rsidRDefault="00272D1D" w:rsidP="00272D1D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z w:val="24"/>
          <w:szCs w:val="24"/>
        </w:rPr>
        <w:t>A településképi bírság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az egyedi védelem alá helyezett értékek felújítása mellett tájékoztató füzetek, kiadványok, megjelentetésére, kiállítások szervezésére, védettség tényét megjelölő táblák elhelyezésére, népszerűsítő előadások megtartására és a védelem alá helyezett érték megmentését elősegítő pályázati források lehívására is felhasználható.</w:t>
      </w:r>
    </w:p>
    <w:p w14:paraId="01E3587A" w14:textId="77777777" w:rsidR="00272D1D" w:rsidRPr="007923EA" w:rsidRDefault="00272D1D" w:rsidP="00272D1D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5FF1D" w14:textId="77777777" w:rsidR="00272D1D" w:rsidRPr="005301B1" w:rsidRDefault="00272D1D" w:rsidP="00272D1D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 w:rsidRPr="005301B1">
        <w:rPr>
          <w:rFonts w:ascii="Times New Roman" w:eastAsia="Times New Roman" w:hAnsi="Times New Roman" w:cs="Times New Roman"/>
          <w:sz w:val="24"/>
          <w:szCs w:val="24"/>
        </w:rPr>
        <w:t>Költségvetési forráshiány, vagy a tulajdonos kérésére a közvetlen pénzügyi támogatás helyett az Egyedi helyi védelemmel érintett ingatlan tulajdonosa kérelme alapján a helyi építményadó alóli teljes, vagy részbeni mentességben részesülhet a helyi adókról szóló egyéb jogszabályok szerint.</w:t>
      </w:r>
    </w:p>
    <w:p w14:paraId="0BD8B742" w14:textId="77777777" w:rsidR="00272D1D" w:rsidRPr="007923EA" w:rsidRDefault="00272D1D" w:rsidP="00272D1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14:paraId="13FB2088" w14:textId="77777777" w:rsidR="00272D1D" w:rsidRDefault="00272D1D" w:rsidP="00272D1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alá helyezett értékekről nyilvántartást kell vezetni. A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 hivatalában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1BC984" w14:textId="77777777" w:rsidR="00272D1D" w:rsidRDefault="00272D1D" w:rsidP="00272D1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EA42B" w14:textId="77777777" w:rsidR="00272D1D" w:rsidRPr="00DF3775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F3775">
        <w:rPr>
          <w:rFonts w:ascii="Times New Roman" w:eastAsia="Times New Roman" w:hAnsi="Times New Roman" w:cs="Times New Roman"/>
          <w:sz w:val="24"/>
          <w:szCs w:val="24"/>
        </w:rPr>
        <w:t xml:space="preserve">A nyilvántartás tartalmazza a védett érték: </w:t>
      </w:r>
    </w:p>
    <w:p w14:paraId="21BCEFF2" w14:textId="77777777"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megnevezését, jelenlegi és egykori rendeltetését,</w:t>
      </w:r>
    </w:p>
    <w:p w14:paraId="684DE716" w14:textId="77777777"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pontos helyét (utca, házszám, helyrajzi szám),</w:t>
      </w:r>
    </w:p>
    <w:p w14:paraId="0FA71E79" w14:textId="77777777"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tulajdonos, kezelő, (bérlő) nevét, címét,</w:t>
      </w:r>
    </w:p>
    <w:p w14:paraId="1948B584" w14:textId="77777777"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helyszínrajzát,</w:t>
      </w:r>
    </w:p>
    <w:p w14:paraId="15684D37" w14:textId="77777777"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fotódokumentációját,</w:t>
      </w:r>
    </w:p>
    <w:p w14:paraId="5D66FCAA" w14:textId="77777777" w:rsidR="00272D1D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a védelem alá helyezés során keletkezett ügyiratot,</w:t>
      </w:r>
    </w:p>
    <w:p w14:paraId="52F7DCC0" w14:textId="77777777" w:rsidR="00272D1D" w:rsidRPr="0017603D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annak leírását, hogy mitől védett a védett érték vagy annak egy része,  </w:t>
      </w:r>
    </w:p>
    <w:p w14:paraId="09DC872C" w14:textId="77777777"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alapjául szolgáló értékvédelmi javaslatot, örökségvédelmi adatlapot,</w:t>
      </w:r>
    </w:p>
    <w:p w14:paraId="6C3A5928" w14:textId="77777777"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eredeti tervdokumentáció másolatát – ha ez rendelkezésre áll,</w:t>
      </w:r>
    </w:p>
    <w:p w14:paraId="157B39E3" w14:textId="77777777"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felmérési terveit – amennyiben ezek beszerezhetők, illetve előállíthatók, </w:t>
      </w:r>
    </w:p>
    <w:p w14:paraId="336871BD" w14:textId="77777777"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>minden egyéb adatot, amely a megőrzendő érték szempontjából a védelemmel összefüggésben a nyilvántartást vezető indokoltnak tart. (pl. védett értékeket érintő beavatkozás hatósági intézkedéseinek másolatát, milyen támogatást kapott).</w:t>
      </w:r>
    </w:p>
    <w:p w14:paraId="48E022F2" w14:textId="77777777" w:rsidR="00272D1D" w:rsidRPr="007923EA" w:rsidRDefault="00272D1D" w:rsidP="00272D1D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97C19" w14:textId="77777777" w:rsidR="00272D1D" w:rsidRPr="007923EA" w:rsidRDefault="00272D1D" w:rsidP="003130B6">
      <w:pPr>
        <w:pStyle w:val="Listaszerbekezds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gondoskodik.  </w:t>
      </w:r>
    </w:p>
    <w:p w14:paraId="560AB148" w14:textId="77777777"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00E11" w14:textId="77777777" w:rsidR="00BC4E8D" w:rsidRPr="007923EA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88620" w14:textId="77777777" w:rsidR="00477730" w:rsidRPr="00015BD8" w:rsidRDefault="00477730" w:rsidP="003130B6">
      <w:pPr>
        <w:pStyle w:val="Cmsor20"/>
        <w:keepNext/>
        <w:keepLines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caps/>
        </w:rPr>
      </w:pPr>
      <w:bookmarkStart w:id="0" w:name="bookmark34"/>
      <w:r w:rsidRPr="00015BD8">
        <w:rPr>
          <w:caps/>
        </w:rPr>
        <w:t>Fejezet</w:t>
      </w:r>
      <w:bookmarkEnd w:id="0"/>
    </w:p>
    <w:p w14:paraId="73EE85D0" w14:textId="77777777" w:rsidR="00477730" w:rsidRDefault="00477730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bookmarkStart w:id="1" w:name="bookmark35"/>
      <w:r w:rsidRPr="004C6375">
        <w:rPr>
          <w:i/>
          <w:caps/>
        </w:rPr>
        <w:t>Eltérő karakterű területek</w:t>
      </w:r>
      <w:bookmarkEnd w:id="1"/>
      <w:r w:rsidR="00163477">
        <w:rPr>
          <w:i/>
          <w:caps/>
        </w:rPr>
        <w:t xml:space="preserve"> építészeti követelményei</w:t>
      </w:r>
    </w:p>
    <w:p w14:paraId="20907713" w14:textId="77777777" w:rsidR="000F7617" w:rsidRPr="004C6375" w:rsidRDefault="000F7617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r>
        <w:rPr>
          <w:i/>
          <w:caps/>
        </w:rPr>
        <w:t xml:space="preserve">Lehatárolásuk </w:t>
      </w:r>
      <w:proofErr w:type="gramStart"/>
      <w:r>
        <w:rPr>
          <w:i/>
          <w:caps/>
        </w:rPr>
        <w:t>a</w:t>
      </w:r>
      <w:proofErr w:type="gramEnd"/>
      <w:r>
        <w:rPr>
          <w:i/>
          <w:caps/>
        </w:rPr>
        <w:t xml:space="preserve"> </w:t>
      </w:r>
      <w:r w:rsidR="00FC691B">
        <w:rPr>
          <w:i/>
          <w:caps/>
        </w:rPr>
        <w:t>3.</w:t>
      </w:r>
      <w:r>
        <w:rPr>
          <w:i/>
          <w:caps/>
        </w:rPr>
        <w:t xml:space="preserve"> mellékletben</w:t>
      </w:r>
    </w:p>
    <w:p w14:paraId="6134C6C7" w14:textId="77777777" w:rsidR="00477730" w:rsidRDefault="00477730" w:rsidP="00B871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BAA6F2" w14:textId="524AB453" w:rsidR="00B871EC" w:rsidRDefault="00015BD8" w:rsidP="004777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hAnsi="Times New Roman" w:cs="Times New Roman"/>
          <w:b/>
          <w:sz w:val="24"/>
          <w:szCs w:val="24"/>
        </w:rPr>
        <w:t>2</w:t>
      </w:r>
      <w:r w:rsidR="00B871EC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BF72D8" w:rsidRPr="00013D47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„</w:t>
      </w:r>
      <w:r w:rsidR="002566ED" w:rsidRPr="00013D47">
        <w:rPr>
          <w:rFonts w:ascii="Times New Roman" w:hAnsi="Times New Roman" w:cs="Times New Roman"/>
          <w:strike/>
          <w:color w:val="FF0000"/>
          <w:sz w:val="24"/>
          <w:szCs w:val="24"/>
        </w:rPr>
        <w:t>Falusias</w:t>
      </w:r>
      <w:r w:rsidR="00BF72D8" w:rsidRPr="00013D47">
        <w:rPr>
          <w:rFonts w:ascii="Times New Roman" w:hAnsi="Times New Roman" w:cs="Times New Roman"/>
          <w:strike/>
          <w:color w:val="FF0000"/>
          <w:sz w:val="24"/>
          <w:szCs w:val="24"/>
        </w:rPr>
        <w:t>”</w:t>
      </w:r>
      <w:r w:rsidR="00477730" w:rsidRPr="00013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73EF" w:rsidRPr="005C73EF">
        <w:rPr>
          <w:rFonts w:ascii="Times New Roman" w:hAnsi="Times New Roman" w:cs="Times New Roman"/>
          <w:color w:val="FF0000"/>
          <w:sz w:val="24"/>
          <w:szCs w:val="24"/>
        </w:rPr>
        <w:t xml:space="preserve">„Ófalu” </w:t>
      </w:r>
      <w:proofErr w:type="gramStart"/>
      <w:r w:rsidR="00477730" w:rsidRPr="00163477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477730" w:rsidRPr="00163477">
        <w:rPr>
          <w:rFonts w:ascii="Times New Roman" w:hAnsi="Times New Roman" w:cs="Times New Roman"/>
          <w:sz w:val="24"/>
          <w:szCs w:val="24"/>
        </w:rPr>
        <w:t xml:space="preserve"> terület</w:t>
      </w:r>
      <w:r w:rsidR="00EA46CA">
        <w:rPr>
          <w:rFonts w:ascii="Times New Roman" w:hAnsi="Times New Roman" w:cs="Times New Roman"/>
          <w:sz w:val="24"/>
          <w:szCs w:val="24"/>
        </w:rPr>
        <w:t>ek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4A77A" w14:textId="31F04D2B" w:rsidR="005C73EF" w:rsidRPr="005C73EF" w:rsidRDefault="005C73EF" w:rsidP="005914DF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5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53A365E8" w14:textId="77777777" w:rsidR="00163477" w:rsidRPr="00BD03E3" w:rsidRDefault="00B871EC" w:rsidP="003130B6">
      <w:pPr>
        <w:pStyle w:val="Listaszerbekezds"/>
        <w:numPr>
          <w:ilvl w:val="1"/>
          <w:numId w:val="13"/>
        </w:numPr>
        <w:tabs>
          <w:tab w:val="clear" w:pos="200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A terület építési telkeinek utcafrontján egy épület helyezhető el</w:t>
      </w:r>
      <w:r w:rsidR="00EC1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12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EC112E">
        <w:rPr>
          <w:rFonts w:ascii="Times New Roman" w:hAnsi="Times New Roman" w:cs="Times New Roman"/>
          <w:sz w:val="24"/>
          <w:szCs w:val="24"/>
        </w:rPr>
        <w:t>. 3 építményszinttel (pince, földszint, tetőtér)</w:t>
      </w:r>
      <w:r w:rsidR="00135E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966DF" w14:textId="77777777" w:rsidR="00FF3CEA" w:rsidRDefault="00FF3CEA" w:rsidP="00FF3CEA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Közfunkciót ellátó épületek és épületrészek kivételével –</w:t>
      </w:r>
      <w:r>
        <w:rPr>
          <w:rFonts w:ascii="Times New Roman" w:hAnsi="Times New Roman" w:cs="Times New Roman"/>
          <w:sz w:val="24"/>
          <w:szCs w:val="24"/>
        </w:rPr>
        <w:t xml:space="preserve"> csak magastetős épület építhető 30</w:t>
      </w:r>
      <w:r w:rsidRPr="00F42332">
        <w:rPr>
          <w:rFonts w:ascii="Times New Roman" w:hAnsi="Times New Roman" w:cs="Times New Roman"/>
          <w:sz w:val="24"/>
          <w:szCs w:val="24"/>
        </w:rPr>
        <w:t>-45° tetőhajlásszöggel</w:t>
      </w:r>
      <w:r>
        <w:rPr>
          <w:rFonts w:ascii="Times New Roman" w:hAnsi="Times New Roman" w:cs="Times New Roman"/>
          <w:sz w:val="24"/>
          <w:szCs w:val="24"/>
        </w:rPr>
        <w:t>. A hátsókert felé eső mellékfunkciójú épület tetőhajlásszöge és tetőalakja ettől eltérő 20-45 fokos is lehet.</w:t>
      </w:r>
    </w:p>
    <w:p w14:paraId="383C60F0" w14:textId="77777777"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51D1">
        <w:rPr>
          <w:rFonts w:ascii="Times New Roman" w:hAnsi="Times New Roman" w:cs="Times New Roman"/>
          <w:sz w:val="24"/>
          <w:szCs w:val="24"/>
        </w:rPr>
        <w:t xml:space="preserve">z utcafrontról látható </w:t>
      </w:r>
      <w:r>
        <w:rPr>
          <w:rFonts w:ascii="Times New Roman" w:hAnsi="Times New Roman" w:cs="Times New Roman"/>
          <w:sz w:val="24"/>
          <w:szCs w:val="24"/>
        </w:rPr>
        <w:t xml:space="preserve">homlokzatokon alkalmazni </w:t>
      </w:r>
      <w:r w:rsidR="005F03D5">
        <w:rPr>
          <w:rFonts w:ascii="Times New Roman" w:hAnsi="Times New Roman" w:cs="Times New Roman"/>
          <w:sz w:val="24"/>
          <w:szCs w:val="24"/>
        </w:rPr>
        <w:t>lehet</w:t>
      </w:r>
      <w:r>
        <w:rPr>
          <w:rFonts w:ascii="Times New Roman" w:hAnsi="Times New Roman" w:cs="Times New Roman"/>
          <w:sz w:val="24"/>
          <w:szCs w:val="24"/>
        </w:rPr>
        <w:t xml:space="preserve"> a szokásos sarkokon, éleken és a nyílások körüli vakolathúzásokat. </w:t>
      </w:r>
      <w:r w:rsidR="00AE75FB">
        <w:rPr>
          <w:rFonts w:ascii="Times New Roman" w:hAnsi="Times New Roman" w:cs="Times New Roman"/>
          <w:sz w:val="24"/>
          <w:szCs w:val="24"/>
        </w:rPr>
        <w:t>O</w:t>
      </w:r>
      <w:r w:rsidRPr="007923EA">
        <w:rPr>
          <w:rFonts w:ascii="Times New Roman" w:hAnsi="Times New Roman" w:cs="Times New Roman"/>
          <w:sz w:val="24"/>
          <w:szCs w:val="24"/>
        </w:rPr>
        <w:t>romfal</w:t>
      </w:r>
      <w:r w:rsidR="00AE75FB">
        <w:rPr>
          <w:rFonts w:ascii="Times New Roman" w:hAnsi="Times New Roman" w:cs="Times New Roman"/>
          <w:sz w:val="24"/>
          <w:szCs w:val="24"/>
        </w:rPr>
        <w:t xml:space="preserve"> építése esetén</w:t>
      </w:r>
      <w:r w:rsidRPr="007923EA">
        <w:rPr>
          <w:rFonts w:ascii="Times New Roman" w:hAnsi="Times New Roman" w:cs="Times New Roman"/>
          <w:sz w:val="24"/>
          <w:szCs w:val="24"/>
        </w:rPr>
        <w:t xml:space="preserve"> csak a hagyományos formavilágú vakolatdíszek helyezhetők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FAE8D" w14:textId="77777777"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>homlokzat csak vakolt – festett (meszelt)</w:t>
      </w:r>
      <w:r w:rsidR="00272D1D">
        <w:rPr>
          <w:rFonts w:ascii="Times New Roman" w:hAnsi="Times New Roman" w:cs="Times New Roman"/>
          <w:sz w:val="24"/>
          <w:szCs w:val="24"/>
        </w:rPr>
        <w:t>, vagy természetes anyag (kő, tégla, fa)</w:t>
      </w:r>
      <w:r w:rsidRPr="007923EA">
        <w:rPr>
          <w:rFonts w:ascii="Times New Roman" w:hAnsi="Times New Roman" w:cs="Times New Roman"/>
          <w:sz w:val="24"/>
          <w:szCs w:val="24"/>
        </w:rPr>
        <w:t xml:space="preserve"> felületű lehet. A lábazat tégla-, </w:t>
      </w:r>
      <w:r>
        <w:rPr>
          <w:rFonts w:ascii="Times New Roman" w:hAnsi="Times New Roman" w:cs="Times New Roman"/>
          <w:sz w:val="24"/>
          <w:szCs w:val="24"/>
        </w:rPr>
        <w:t>termés</w:t>
      </w:r>
      <w:r w:rsidRPr="007923EA">
        <w:rPr>
          <w:rFonts w:ascii="Times New Roman" w:hAnsi="Times New Roman" w:cs="Times New Roman"/>
          <w:sz w:val="24"/>
          <w:szCs w:val="24"/>
        </w:rPr>
        <w:t>kőburkolatú illetve festett lehet. Az oromfal anyaga lehet falazott, a homlokzattal megegyező homlokzatképzésű</w:t>
      </w:r>
      <w:r w:rsidR="005F03D5">
        <w:rPr>
          <w:rFonts w:ascii="Times New Roman" w:hAnsi="Times New Roman" w:cs="Times New Roman"/>
          <w:sz w:val="24"/>
          <w:szCs w:val="24"/>
        </w:rPr>
        <w:t>.</w:t>
      </w:r>
    </w:p>
    <w:p w14:paraId="14B84F7C" w14:textId="77777777"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területen egyes épületek jellemző homlokzati falfelületének színezésénél – a környezethez való illeszkedés érdekében – csak </w:t>
      </w:r>
      <w:r w:rsidR="00272D1D">
        <w:rPr>
          <w:rFonts w:ascii="Times New Roman" w:hAnsi="Times New Roman" w:cs="Times New Roman"/>
          <w:sz w:val="24"/>
          <w:szCs w:val="24"/>
        </w:rPr>
        <w:t xml:space="preserve">világos </w:t>
      </w:r>
      <w:proofErr w:type="gramStart"/>
      <w:r w:rsidR="00272D1D">
        <w:rPr>
          <w:rFonts w:ascii="Times New Roman" w:hAnsi="Times New Roman" w:cs="Times New Roman"/>
          <w:sz w:val="24"/>
          <w:szCs w:val="24"/>
        </w:rPr>
        <w:t>pasztell</w:t>
      </w:r>
      <w:r w:rsidR="00877C52">
        <w:rPr>
          <w:rFonts w:ascii="Times New Roman" w:hAnsi="Times New Roman" w:cs="Times New Roman"/>
          <w:sz w:val="24"/>
          <w:szCs w:val="24"/>
        </w:rPr>
        <w:t xml:space="preserve"> szín</w:t>
      </w:r>
      <w:proofErr w:type="gramEnd"/>
      <w:r w:rsidR="00877C52">
        <w:rPr>
          <w:rFonts w:ascii="Times New Roman" w:hAnsi="Times New Roman" w:cs="Times New Roman"/>
          <w:sz w:val="24"/>
          <w:szCs w:val="24"/>
        </w:rPr>
        <w:t xml:space="preserve"> és a </w:t>
      </w:r>
      <w:r w:rsidRPr="007923EA">
        <w:rPr>
          <w:rFonts w:ascii="Times New Roman" w:hAnsi="Times New Roman" w:cs="Times New Roman"/>
          <w:sz w:val="24"/>
          <w:szCs w:val="24"/>
        </w:rPr>
        <w:t>természetes építőanyagok alkalmazása esetén azok természetes színei is alkalmazhatók.</w:t>
      </w:r>
    </w:p>
    <w:p w14:paraId="7DCE100D" w14:textId="77777777"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tetőfedés anyaga csak hagyományos </w:t>
      </w:r>
      <w:proofErr w:type="gramStart"/>
      <w:r w:rsidR="00AE75FB">
        <w:rPr>
          <w:rFonts w:ascii="Times New Roman" w:hAnsi="Times New Roman" w:cs="Times New Roman"/>
          <w:sz w:val="24"/>
          <w:szCs w:val="24"/>
        </w:rPr>
        <w:t>s</w:t>
      </w:r>
      <w:r w:rsidR="00877C52">
        <w:rPr>
          <w:rFonts w:ascii="Times New Roman" w:hAnsi="Times New Roman" w:cs="Times New Roman"/>
          <w:sz w:val="24"/>
          <w:szCs w:val="24"/>
        </w:rPr>
        <w:t>t</w:t>
      </w:r>
      <w:r w:rsidR="00AE75FB">
        <w:rPr>
          <w:rFonts w:ascii="Times New Roman" w:hAnsi="Times New Roman" w:cs="Times New Roman"/>
          <w:sz w:val="24"/>
          <w:szCs w:val="24"/>
        </w:rPr>
        <w:t>ru</w:t>
      </w:r>
      <w:r w:rsidR="00877C52">
        <w:rPr>
          <w:rFonts w:ascii="Times New Roman" w:hAnsi="Times New Roman" w:cs="Times New Roman"/>
          <w:sz w:val="24"/>
          <w:szCs w:val="24"/>
        </w:rPr>
        <w:t>k</w:t>
      </w:r>
      <w:r w:rsidR="00AE75FB">
        <w:rPr>
          <w:rFonts w:ascii="Times New Roman" w:hAnsi="Times New Roman" w:cs="Times New Roman"/>
          <w:sz w:val="24"/>
          <w:szCs w:val="24"/>
        </w:rPr>
        <w:t>túrájú</w:t>
      </w:r>
      <w:proofErr w:type="gramEnd"/>
      <w:r w:rsid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877C52">
        <w:rPr>
          <w:rFonts w:ascii="Times New Roman" w:hAnsi="Times New Roman" w:cs="Times New Roman"/>
          <w:sz w:val="24"/>
          <w:szCs w:val="24"/>
        </w:rPr>
        <w:t>p</w:t>
      </w:r>
      <w:r w:rsidR="00AE75FB">
        <w:rPr>
          <w:rFonts w:ascii="Times New Roman" w:hAnsi="Times New Roman" w:cs="Times New Roman"/>
          <w:sz w:val="24"/>
          <w:szCs w:val="24"/>
        </w:rPr>
        <w:t>ikkelyszerű fedés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lehet, közfunkciót ellátó épületek esetén kivételesen </w:t>
      </w:r>
      <w:r w:rsidR="00C018C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C018CA">
        <w:rPr>
          <w:rFonts w:ascii="Times New Roman" w:hAnsi="Times New Roman" w:cs="Times New Roman"/>
          <w:sz w:val="24"/>
          <w:szCs w:val="24"/>
        </w:rPr>
        <w:t>előpatinásított</w:t>
      </w:r>
      <w:proofErr w:type="spellEnd"/>
      <w:r w:rsidR="00C018C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korcolt fémlemez is alkalmazható</w:t>
      </w:r>
      <w:r w:rsidR="00015BD8">
        <w:rPr>
          <w:rFonts w:ascii="Times New Roman" w:hAnsi="Times New Roman" w:cs="Times New Roman"/>
          <w:sz w:val="24"/>
          <w:szCs w:val="24"/>
        </w:rPr>
        <w:t>.</w:t>
      </w:r>
      <w:r w:rsidR="00BD03E3" w:rsidRP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>
        <w:rPr>
          <w:rFonts w:ascii="Times New Roman" w:hAnsi="Times New Roman" w:cs="Times New Roman"/>
          <w:sz w:val="24"/>
          <w:szCs w:val="24"/>
        </w:rPr>
        <w:t xml:space="preserve">Az általános előírástól </w:t>
      </w:r>
      <w:r w:rsidR="00BD03E3" w:rsidRPr="00163477">
        <w:rPr>
          <w:rFonts w:ascii="Times New Roman" w:hAnsi="Times New Roman" w:cs="Times New Roman"/>
          <w:sz w:val="24"/>
          <w:szCs w:val="24"/>
        </w:rPr>
        <w:t>eltérő fedés csak a régi azbesztpala felülfedéseként engedélyezhető.</w:t>
      </w:r>
    </w:p>
    <w:p w14:paraId="654AB1EA" w14:textId="77777777" w:rsidR="00B871EC" w:rsidRPr="00AE75FB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5FB">
        <w:rPr>
          <w:rFonts w:ascii="Times New Roman" w:hAnsi="Times New Roman" w:cs="Times New Roman"/>
          <w:sz w:val="24"/>
          <w:szCs w:val="24"/>
        </w:rPr>
        <w:t>Az épületek közterületről látszó falfelületeinek és nyílásai (ablakok, ajtók) arányainak egymással harmóniá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ban és egyensúlyban kell állniuk. </w:t>
      </w:r>
      <w:r w:rsidRPr="00AE75FB">
        <w:rPr>
          <w:rFonts w:ascii="Times New Roman" w:hAnsi="Times New Roman" w:cs="Times New Roman"/>
          <w:sz w:val="24"/>
          <w:szCs w:val="24"/>
        </w:rPr>
        <w:t xml:space="preserve">Ügyelni kell a tömör és áttört felületek arányára a közterületről látszó felületeken (legyen több a falfelület, mint az ablak vagy az ajtó). </w:t>
      </w:r>
    </w:p>
    <w:p w14:paraId="7D984D1F" w14:textId="77777777"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Tetőtér beépítésekor a tetőablakok a tetősíkra vetített felület legfeljebb 10%-án lehetnek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3ACC6" w14:textId="77777777" w:rsidR="00B871EC" w:rsidRPr="00877C52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Az épület magasságának</w:t>
      </w:r>
      <w:r w:rsidR="00AE75FB">
        <w:rPr>
          <w:rFonts w:ascii="Times New Roman" w:hAnsi="Times New Roman" w:cs="Times New Roman"/>
          <w:sz w:val="24"/>
          <w:szCs w:val="24"/>
        </w:rPr>
        <w:t xml:space="preserve"> foghíj esetén </w:t>
      </w:r>
      <w:r w:rsidRPr="00B871EC">
        <w:rPr>
          <w:rFonts w:ascii="Times New Roman" w:hAnsi="Times New Roman" w:cs="Times New Roman"/>
          <w:sz w:val="24"/>
          <w:szCs w:val="24"/>
        </w:rPr>
        <w:t xml:space="preserve">illeszkednie kell a két szomszédos épület magasságához </w:t>
      </w:r>
      <w:r w:rsidR="00015BD8">
        <w:rPr>
          <w:rFonts w:ascii="Times New Roman" w:hAnsi="Times New Roman" w:cs="Times New Roman"/>
          <w:sz w:val="24"/>
          <w:szCs w:val="24"/>
        </w:rPr>
        <w:t>és tetőformájához</w:t>
      </w:r>
      <w:r w:rsidR="00877C52">
        <w:rPr>
          <w:rFonts w:ascii="Times New Roman" w:hAnsi="Times New Roman" w:cs="Times New Roman"/>
          <w:sz w:val="24"/>
          <w:szCs w:val="24"/>
        </w:rPr>
        <w:t>.</w:t>
      </w:r>
      <w:r w:rsidRPr="00B87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8145B" w14:textId="13E50C9D" w:rsidR="00B871EC" w:rsidRPr="00CC2CF3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CF3">
        <w:rPr>
          <w:rFonts w:ascii="Times New Roman" w:hAnsi="Times New Roman" w:cs="Times New Roman"/>
          <w:sz w:val="24"/>
          <w:szCs w:val="24"/>
        </w:rPr>
        <w:t>A</w:t>
      </w:r>
      <w:r w:rsidR="00221DE3" w:rsidRPr="00221DE3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BD03E3" w:rsidRPr="00CC2CF3">
        <w:rPr>
          <w:rFonts w:ascii="Times New Roman" w:hAnsi="Times New Roman" w:cs="Times New Roman"/>
          <w:sz w:val="24"/>
          <w:szCs w:val="24"/>
        </w:rPr>
        <w:t xml:space="preserve"> </w:t>
      </w:r>
      <w:r w:rsidR="00BD03E3" w:rsidRPr="00221DE3">
        <w:rPr>
          <w:rFonts w:ascii="Times New Roman" w:hAnsi="Times New Roman" w:cs="Times New Roman"/>
          <w:strike/>
          <w:color w:val="FF0000"/>
          <w:sz w:val="24"/>
          <w:szCs w:val="24"/>
        </w:rPr>
        <w:t>falusias</w:t>
      </w:r>
      <w:r w:rsidR="00221DE3" w:rsidRPr="00221D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21DE3" w:rsidRPr="00221DE3">
        <w:rPr>
          <w:rFonts w:ascii="Times New Roman" w:hAnsi="Times New Roman" w:cs="Times New Roman"/>
          <w:color w:val="FF0000"/>
          <w:sz w:val="24"/>
          <w:szCs w:val="24"/>
        </w:rPr>
        <w:t>ófalu</w:t>
      </w:r>
      <w:proofErr w:type="spellEnd"/>
      <w:r w:rsidR="00BD03E3" w:rsidRPr="00CC2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C52" w:rsidRPr="00CC2CF3">
        <w:rPr>
          <w:rFonts w:ascii="Times New Roman" w:hAnsi="Times New Roman" w:cs="Times New Roman"/>
          <w:sz w:val="24"/>
          <w:szCs w:val="24"/>
        </w:rPr>
        <w:t>karakter</w:t>
      </w:r>
      <w:proofErr w:type="gramEnd"/>
      <w:r w:rsidRPr="00CC2CF3">
        <w:rPr>
          <w:rFonts w:ascii="Times New Roman" w:hAnsi="Times New Roman" w:cs="Times New Roman"/>
          <w:sz w:val="24"/>
          <w:szCs w:val="24"/>
        </w:rPr>
        <w:t xml:space="preserve"> telkeit a közterülettel határos telekhatáron a helyben kialakult anyag és formavilágú kerítéssel lehet bekeríteni. Tömör kerítés </w:t>
      </w:r>
      <w:proofErr w:type="spellStart"/>
      <w:r w:rsidR="00877C52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="00877C52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. 150 cm magassággal</w:t>
      </w:r>
      <w:r w:rsidR="00877C52" w:rsidRPr="00CC2C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CF3">
        <w:rPr>
          <w:rFonts w:ascii="Times New Roman" w:hAnsi="Times New Roman" w:cs="Times New Roman"/>
          <w:sz w:val="24"/>
          <w:szCs w:val="24"/>
        </w:rPr>
        <w:t xml:space="preserve">csak </w:t>
      </w:r>
      <w:r w:rsidR="00BD03E3" w:rsidRPr="00CC2CF3">
        <w:rPr>
          <w:rFonts w:ascii="Times New Roman" w:hAnsi="Times New Roman" w:cs="Times New Roman"/>
          <w:sz w:val="24"/>
          <w:szCs w:val="24"/>
        </w:rPr>
        <w:t>természetes kőből</w:t>
      </w:r>
      <w:r w:rsidR="00877C52" w:rsidRPr="00CC2CF3">
        <w:rPr>
          <w:rFonts w:ascii="Times New Roman" w:hAnsi="Times New Roman" w:cs="Times New Roman"/>
          <w:sz w:val="24"/>
          <w:szCs w:val="24"/>
        </w:rPr>
        <w:t>, téglából, vagy fából építhető. Nyers betonfelület kötelezően bevakolandó.</w:t>
      </w:r>
      <w:r w:rsidRPr="00CC2CF3">
        <w:rPr>
          <w:rFonts w:ascii="Times New Roman" w:hAnsi="Times New Roman" w:cs="Times New Roman"/>
          <w:sz w:val="24"/>
          <w:szCs w:val="24"/>
        </w:rPr>
        <w:t xml:space="preserve"> </w:t>
      </w:r>
      <w:r w:rsidR="00877C52" w:rsidRPr="00CC2CF3">
        <w:rPr>
          <w:rFonts w:ascii="Times New Roman" w:hAnsi="Times New Roman" w:cs="Times New Roman"/>
          <w:sz w:val="24"/>
          <w:szCs w:val="24"/>
        </w:rPr>
        <w:t xml:space="preserve"> Egyéb</w:t>
      </w:r>
      <w:r w:rsidRPr="00CC2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C52" w:rsidRPr="00CC2CF3">
        <w:rPr>
          <w:rFonts w:ascii="Times New Roman" w:hAnsi="Times New Roman" w:cs="Times New Roman"/>
          <w:sz w:val="24"/>
          <w:szCs w:val="24"/>
        </w:rPr>
        <w:t>f</w:t>
      </w:r>
      <w:r w:rsidRPr="00CC2CF3">
        <w:rPr>
          <w:rFonts w:ascii="Times New Roman" w:hAnsi="Times New Roman" w:cs="Times New Roman"/>
          <w:sz w:val="24"/>
          <w:szCs w:val="24"/>
        </w:rPr>
        <w:t>a anyagú</w:t>
      </w:r>
      <w:proofErr w:type="gramEnd"/>
      <w:r w:rsidRPr="00CC2CF3">
        <w:rPr>
          <w:rFonts w:ascii="Times New Roman" w:hAnsi="Times New Roman" w:cs="Times New Roman"/>
          <w:sz w:val="24"/>
          <w:szCs w:val="24"/>
        </w:rPr>
        <w:t xml:space="preserve"> kerítés </w:t>
      </w:r>
      <w:proofErr w:type="spellStart"/>
      <w:r w:rsidR="00BD03E3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="00BD03E3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. 1</w:t>
      </w:r>
      <w:r w:rsidR="00BF72D8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6</w:t>
      </w:r>
      <w:r w:rsidR="00BD03E3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0 cm magas és</w:t>
      </w:r>
      <w:r w:rsidR="00BD03E3" w:rsidRPr="00CC2C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CF3">
        <w:rPr>
          <w:rFonts w:ascii="Times New Roman" w:hAnsi="Times New Roman" w:cs="Times New Roman"/>
          <w:sz w:val="24"/>
          <w:szCs w:val="24"/>
        </w:rPr>
        <w:t xml:space="preserve">min. 30%-os </w:t>
      </w:r>
      <w:proofErr w:type="spellStart"/>
      <w:r w:rsidRPr="00CC2CF3">
        <w:rPr>
          <w:rFonts w:ascii="Times New Roman" w:hAnsi="Times New Roman" w:cs="Times New Roman"/>
          <w:sz w:val="24"/>
          <w:szCs w:val="24"/>
        </w:rPr>
        <w:t>áttörtségű</w:t>
      </w:r>
      <w:proofErr w:type="spellEnd"/>
      <w:r w:rsidRPr="00CC2CF3">
        <w:rPr>
          <w:rFonts w:ascii="Times New Roman" w:hAnsi="Times New Roman" w:cs="Times New Roman"/>
          <w:sz w:val="24"/>
          <w:szCs w:val="24"/>
        </w:rPr>
        <w:t xml:space="preserve"> lehet</w:t>
      </w:r>
      <w:r w:rsidR="00877C52" w:rsidRPr="00CC2CF3">
        <w:rPr>
          <w:rFonts w:ascii="Times New Roman" w:hAnsi="Times New Roman" w:cs="Times New Roman"/>
          <w:sz w:val="24"/>
          <w:szCs w:val="24"/>
        </w:rPr>
        <w:t>.</w:t>
      </w:r>
      <w:r w:rsidRPr="00CC2CF3">
        <w:rPr>
          <w:rFonts w:ascii="Times New Roman" w:hAnsi="Times New Roman" w:cs="Times New Roman"/>
          <w:sz w:val="24"/>
          <w:szCs w:val="24"/>
        </w:rPr>
        <w:t xml:space="preserve"> Egyéb kerítés </w:t>
      </w:r>
      <w:proofErr w:type="spellStart"/>
      <w:r w:rsidR="00BD03E3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="00BD03E3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. 1</w:t>
      </w:r>
      <w:r w:rsidR="00BF72D8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8</w:t>
      </w:r>
      <w:r w:rsidR="00BD03E3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0 cm magas és</w:t>
      </w:r>
      <w:r w:rsidR="00BD03E3" w:rsidRPr="00CC2C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CF3">
        <w:rPr>
          <w:rFonts w:ascii="Times New Roman" w:hAnsi="Times New Roman" w:cs="Times New Roman"/>
          <w:sz w:val="24"/>
          <w:szCs w:val="24"/>
        </w:rPr>
        <w:t>min. 50%</w:t>
      </w:r>
      <w:r w:rsidR="0014556F" w:rsidRPr="00CC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CF3">
        <w:rPr>
          <w:rFonts w:ascii="Times New Roman" w:hAnsi="Times New Roman" w:cs="Times New Roman"/>
          <w:sz w:val="24"/>
          <w:szCs w:val="24"/>
        </w:rPr>
        <w:t>áttörtségű</w:t>
      </w:r>
      <w:proofErr w:type="spellEnd"/>
      <w:r w:rsidRPr="00CC2CF3">
        <w:rPr>
          <w:rFonts w:ascii="Times New Roman" w:hAnsi="Times New Roman" w:cs="Times New Roman"/>
          <w:sz w:val="24"/>
          <w:szCs w:val="24"/>
        </w:rPr>
        <w:t xml:space="preserve"> lehet </w:t>
      </w:r>
      <w:proofErr w:type="spellStart"/>
      <w:r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. 60 cm magas</w:t>
      </w:r>
      <w:r w:rsidRPr="00CC2C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CF3">
        <w:rPr>
          <w:rFonts w:ascii="Times New Roman" w:hAnsi="Times New Roman" w:cs="Times New Roman"/>
          <w:sz w:val="24"/>
          <w:szCs w:val="24"/>
        </w:rPr>
        <w:t>tömör lábazattal</w:t>
      </w:r>
      <w:r w:rsidR="00877C52" w:rsidRPr="00CC2CF3">
        <w:rPr>
          <w:rFonts w:ascii="Times New Roman" w:hAnsi="Times New Roman" w:cs="Times New Roman"/>
          <w:sz w:val="24"/>
          <w:szCs w:val="24"/>
        </w:rPr>
        <w:t>. Nyers betonfelület bevakolandó.</w:t>
      </w:r>
      <w:r w:rsidRPr="00CC2CF3">
        <w:rPr>
          <w:rFonts w:ascii="Times New Roman" w:hAnsi="Times New Roman" w:cs="Times New Roman"/>
          <w:sz w:val="24"/>
          <w:szCs w:val="24"/>
        </w:rPr>
        <w:t xml:space="preserve"> Az oldal és hátsó telekhatáron, valamint oldal és hátsókertben építendő kerítés </w:t>
      </w:r>
      <w:proofErr w:type="spellStart"/>
      <w:r w:rsidR="00BF72D8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m</w:t>
      </w:r>
      <w:r w:rsidR="00877C52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a</w:t>
      </w:r>
      <w:r w:rsidR="00BF72D8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x</w:t>
      </w:r>
      <w:proofErr w:type="spellEnd"/>
      <w:r w:rsidR="00BF72D8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. </w:t>
      </w:r>
      <w:r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180 </w:t>
      </w:r>
      <w:r w:rsidR="00877C52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c</w:t>
      </w:r>
      <w:r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m</w:t>
      </w:r>
      <w:r w:rsidR="00877C52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magas lehet </w:t>
      </w:r>
      <w:r w:rsidR="00AE75FB" w:rsidRPr="00CC2CF3">
        <w:rPr>
          <w:rFonts w:ascii="Times New Roman" w:hAnsi="Times New Roman" w:cs="Times New Roman"/>
          <w:strike/>
          <w:color w:val="FF0000"/>
          <w:sz w:val="24"/>
          <w:szCs w:val="24"/>
        </w:rPr>
        <w:t>és</w:t>
      </w:r>
      <w:r w:rsidR="00AE75FB" w:rsidRPr="00CC2C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7C52" w:rsidRPr="00CC2CF3">
        <w:rPr>
          <w:rFonts w:ascii="Times New Roman" w:hAnsi="Times New Roman" w:cs="Times New Roman"/>
          <w:sz w:val="24"/>
          <w:szCs w:val="24"/>
        </w:rPr>
        <w:t xml:space="preserve">összességében </w:t>
      </w:r>
      <w:r w:rsidR="00AE75FB" w:rsidRPr="00CC2CF3">
        <w:rPr>
          <w:rFonts w:ascii="Times New Roman" w:hAnsi="Times New Roman" w:cs="Times New Roman"/>
          <w:sz w:val="24"/>
          <w:szCs w:val="24"/>
        </w:rPr>
        <w:t>min. 50%-</w:t>
      </w:r>
      <w:proofErr w:type="spellStart"/>
      <w:r w:rsidR="00AE75FB" w:rsidRPr="00CC2CF3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AE75FB" w:rsidRPr="00CC2CF3">
        <w:rPr>
          <w:rFonts w:ascii="Times New Roman" w:hAnsi="Times New Roman" w:cs="Times New Roman"/>
          <w:sz w:val="24"/>
          <w:szCs w:val="24"/>
        </w:rPr>
        <w:t xml:space="preserve"> áttört </w:t>
      </w:r>
      <w:proofErr w:type="gramStart"/>
      <w:r w:rsidR="00AE75FB" w:rsidRPr="00CC2CF3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="00AE75FB" w:rsidRPr="00CC2CF3">
        <w:rPr>
          <w:rFonts w:ascii="Times New Roman" w:hAnsi="Times New Roman" w:cs="Times New Roman"/>
          <w:sz w:val="24"/>
          <w:szCs w:val="24"/>
        </w:rPr>
        <w:t xml:space="preserve"> legyen.</w:t>
      </w:r>
    </w:p>
    <w:p w14:paraId="0585C016" w14:textId="3AF6946A" w:rsidR="0022243C" w:rsidRPr="00534D30" w:rsidRDefault="00CC2CF3" w:rsidP="0022243C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Módosítva</w:t>
      </w:r>
      <w:r w:rsidR="00013D47">
        <w:rPr>
          <w:rFonts w:ascii="Times New Roman" w:hAnsi="Times New Roman"/>
          <w:color w:val="00B0F0"/>
          <w:sz w:val="24"/>
          <w:szCs w:val="24"/>
        </w:rPr>
        <w:t xml:space="preserve"> a törvényességi felhívás 6</w:t>
      </w:r>
      <w:r w:rsidR="0022243C"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0C016240" w14:textId="77777777" w:rsidR="0022243C" w:rsidRPr="0022243C" w:rsidRDefault="0022243C" w:rsidP="0022243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51942B" w14:textId="77777777"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lastRenderedPageBreak/>
        <w:t>Az épületek közterület</w:t>
      </w:r>
      <w:r w:rsidR="00135E6C">
        <w:rPr>
          <w:rFonts w:ascii="Times New Roman" w:hAnsi="Times New Roman" w:cs="Times New Roman"/>
          <w:sz w:val="24"/>
          <w:szCs w:val="24"/>
        </w:rPr>
        <w:t xml:space="preserve"> felé eső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homlokzatán antenna, k</w:t>
      </w:r>
      <w:r w:rsidR="00877C52">
        <w:rPr>
          <w:rFonts w:ascii="Times New Roman" w:hAnsi="Times New Roman" w:cs="Times New Roman"/>
          <w:sz w:val="24"/>
          <w:szCs w:val="24"/>
        </w:rPr>
        <w:t xml:space="preserve">límaberendezés kültéri egysége </w:t>
      </w:r>
      <w:r w:rsidRPr="007923EA">
        <w:rPr>
          <w:rFonts w:ascii="Times New Roman" w:hAnsi="Times New Roman" w:cs="Times New Roman"/>
          <w:sz w:val="24"/>
          <w:szCs w:val="24"/>
        </w:rPr>
        <w:t>nem helyezhető el.</w:t>
      </w:r>
    </w:p>
    <w:p w14:paraId="5EADF66F" w14:textId="77777777" w:rsidR="00B871EC" w:rsidRPr="007923EA" w:rsidRDefault="004C3B1E" w:rsidP="00877C5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Technológiai létesítmények, energiatermelő berendezések közül klímaberendezés, szellőző csak az épület utcai homlokzatán kívüli helyre helyezhető el, az csak az épület egyéb homlokfalára telepíthető</w:t>
      </w:r>
      <w:r w:rsidR="00877C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D3DEBC" w14:textId="77777777" w:rsidR="00B871EC" w:rsidRDefault="004C3B1E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gramEnd"/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71EC" w:rsidRPr="00894D71">
        <w:rPr>
          <w:rFonts w:ascii="Times New Roman" w:hAnsi="Times New Roman" w:cs="Times New Roman"/>
          <w:color w:val="000000" w:themeColor="text1"/>
          <w:sz w:val="24"/>
          <w:szCs w:val="24"/>
        </w:rPr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14:paraId="2514A70B" w14:textId="77777777" w:rsidR="00937054" w:rsidRPr="00B26342" w:rsidRDefault="004C3B1E" w:rsidP="00B26342">
      <w:pPr>
        <w:pStyle w:val="Listaszerbekezds"/>
        <w:kinsoku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87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B75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B75702">
        <w:rPr>
          <w:rFonts w:ascii="Times New Roman" w:hAnsi="Times New Roman" w:cs="Times New Roman"/>
          <w:sz w:val="24"/>
          <w:szCs w:val="24"/>
        </w:rPr>
        <w:t xml:space="preserve">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helyezhető el úgy, hogy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 okozzon esztétikai és </w:t>
      </w:r>
      <w:proofErr w:type="spellStart"/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látványbeli</w:t>
      </w:r>
      <w:proofErr w:type="spellEnd"/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zavart a településképben a közterületei felőli látványban, és nem adhat ki zajt, </w:t>
      </w:r>
      <w:r w:rsidR="00B26342">
        <w:rPr>
          <w:rStyle w:val="CharacterStyle2"/>
          <w:rFonts w:ascii="Times New Roman" w:hAnsi="Times New Roman" w:cs="Times New Roman"/>
          <w:sz w:val="24"/>
          <w:szCs w:val="24"/>
        </w:rPr>
        <w:t xml:space="preserve">kápráztató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mesterséges fényt</w:t>
      </w:r>
      <w:r w:rsidR="00B26342">
        <w:rPr>
          <w:rStyle w:val="CharacterStyle2"/>
          <w:rFonts w:ascii="Times New Roman" w:hAnsi="Times New Roman" w:cs="Times New Roman"/>
          <w:sz w:val="24"/>
          <w:szCs w:val="24"/>
        </w:rPr>
        <w:t>.</w:t>
      </w:r>
    </w:p>
    <w:p w14:paraId="2459152F" w14:textId="090E57F2" w:rsidR="00645200" w:rsidRDefault="00A56F52" w:rsidP="006452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hAnsi="Times New Roman" w:cs="Times New Roman"/>
          <w:b/>
          <w:sz w:val="24"/>
          <w:szCs w:val="24"/>
        </w:rPr>
        <w:t>3</w:t>
      </w:r>
      <w:r w:rsidR="00645200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72C7F" w:rsidRPr="005C73EF">
        <w:rPr>
          <w:rFonts w:ascii="Times New Roman" w:hAnsi="Times New Roman" w:cs="Times New Roman"/>
          <w:strike/>
          <w:color w:val="FF0000"/>
          <w:sz w:val="24"/>
          <w:szCs w:val="24"/>
        </w:rPr>
        <w:t>A</w:t>
      </w:r>
      <w:r w:rsidR="00D269ED" w:rsidRPr="005C73EF">
        <w:rPr>
          <w:rFonts w:ascii="Times New Roman" w:hAnsi="Times New Roman" w:cs="Times New Roman"/>
          <w:strike/>
          <w:color w:val="FF0000"/>
          <w:sz w:val="24"/>
          <w:szCs w:val="24"/>
        </w:rPr>
        <w:t>z „</w:t>
      </w:r>
      <w:r w:rsidR="00BF72D8" w:rsidRPr="005C73EF">
        <w:rPr>
          <w:rFonts w:ascii="Times New Roman" w:hAnsi="Times New Roman" w:cs="Times New Roman"/>
          <w:strike/>
          <w:color w:val="FF0000"/>
          <w:sz w:val="24"/>
          <w:szCs w:val="24"/>
        </w:rPr>
        <w:t>F</w:t>
      </w:r>
      <w:r w:rsidR="00172C7F" w:rsidRPr="005C73E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alusias </w:t>
      </w:r>
      <w:proofErr w:type="gramStart"/>
      <w:r w:rsidR="00172C7F" w:rsidRPr="005C73EF">
        <w:rPr>
          <w:rFonts w:ascii="Times New Roman" w:hAnsi="Times New Roman" w:cs="Times New Roman"/>
          <w:strike/>
          <w:color w:val="FF0000"/>
          <w:sz w:val="24"/>
          <w:szCs w:val="24"/>
        </w:rPr>
        <w:t>karakterű</w:t>
      </w:r>
      <w:proofErr w:type="gramEnd"/>
      <w:r w:rsidR="00172C7F" w:rsidRPr="005C73E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területen belüli</w:t>
      </w:r>
      <w:r w:rsidR="00172C7F" w:rsidRPr="005C73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2C7F">
        <w:rPr>
          <w:rFonts w:ascii="Times New Roman" w:hAnsi="Times New Roman" w:cs="Times New Roman"/>
          <w:sz w:val="24"/>
          <w:szCs w:val="24"/>
        </w:rPr>
        <w:t>gazdasági funkciójú területek</w:t>
      </w:r>
      <w:r w:rsidR="00645200" w:rsidRPr="00163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09384" w14:textId="36433314" w:rsidR="005C73EF" w:rsidRPr="005C73EF" w:rsidRDefault="005C73EF" w:rsidP="005914DF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5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088E6ACB" w14:textId="77777777" w:rsidR="00172C7F" w:rsidRPr="00172C7F" w:rsidRDefault="00172C7F" w:rsidP="00B2634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2C7F">
        <w:rPr>
          <w:rFonts w:ascii="Times New Roman" w:hAnsi="Times New Roman" w:cs="Times New Roman"/>
          <w:sz w:val="24"/>
          <w:szCs w:val="24"/>
        </w:rPr>
        <w:t xml:space="preserve">Gazdasági területen az épületek csak magastetővel létesíthetők. A </w:t>
      </w:r>
      <w:r w:rsidR="00422E0C">
        <w:rPr>
          <w:rFonts w:ascii="Times New Roman" w:hAnsi="Times New Roman" w:cs="Times New Roman"/>
          <w:sz w:val="24"/>
          <w:szCs w:val="24"/>
        </w:rPr>
        <w:t>9</w:t>
      </w:r>
      <w:r w:rsidRPr="00172C7F">
        <w:rPr>
          <w:rFonts w:ascii="Times New Roman" w:hAnsi="Times New Roman" w:cs="Times New Roman"/>
          <w:sz w:val="24"/>
          <w:szCs w:val="24"/>
        </w:rPr>
        <w:t xml:space="preserve"> méternél nagyobb fesztávú csarnokszerkezetek kivételével a tető hajlásszöge 30°-45º között lehet, tetőhéjazatként </w:t>
      </w:r>
      <w:r w:rsidR="00B26342">
        <w:rPr>
          <w:rFonts w:ascii="Times New Roman" w:hAnsi="Times New Roman" w:cs="Times New Roman"/>
          <w:sz w:val="24"/>
          <w:szCs w:val="24"/>
        </w:rPr>
        <w:t>nem telt</w:t>
      </w:r>
      <w:r w:rsidRPr="00172C7F">
        <w:rPr>
          <w:rFonts w:ascii="Times New Roman" w:hAnsi="Times New Roman" w:cs="Times New Roman"/>
          <w:sz w:val="24"/>
          <w:szCs w:val="24"/>
        </w:rPr>
        <w:t xml:space="preserve"> tónusú kiselemes hatású fedést kell alkalmazni. A nagyfesztávú csarnokszerkezetek alacsonyabb hajlásszögű</w:t>
      </w:r>
      <w:r w:rsidR="00B26342">
        <w:rPr>
          <w:rFonts w:ascii="Times New Roman" w:hAnsi="Times New Roman" w:cs="Times New Roman"/>
          <w:sz w:val="24"/>
          <w:szCs w:val="24"/>
        </w:rPr>
        <w:t>, vagy lapos</w:t>
      </w:r>
      <w:r w:rsidRPr="00172C7F">
        <w:rPr>
          <w:rFonts w:ascii="Times New Roman" w:hAnsi="Times New Roman" w:cs="Times New Roman"/>
          <w:sz w:val="24"/>
          <w:szCs w:val="24"/>
        </w:rPr>
        <w:t xml:space="preserve"> tetővel</w:t>
      </w:r>
      <w:r w:rsidR="00B26342">
        <w:rPr>
          <w:rFonts w:ascii="Times New Roman" w:hAnsi="Times New Roman" w:cs="Times New Roman"/>
          <w:sz w:val="24"/>
          <w:szCs w:val="24"/>
        </w:rPr>
        <w:t xml:space="preserve"> építhetők.</w:t>
      </w:r>
    </w:p>
    <w:p w14:paraId="5AA3A27F" w14:textId="77777777" w:rsidR="00B26342" w:rsidRPr="0020604C" w:rsidRDefault="00B26342" w:rsidP="00B2634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Az ipari és szolgáltató területeket a lakóterületektől saját területen telepített többszintes zöldsávval kell elválasztani.</w:t>
      </w:r>
    </w:p>
    <w:p w14:paraId="529DB72E" w14:textId="77777777"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7893FC6" w14:textId="77777777" w:rsidR="008D2B0F" w:rsidRDefault="00172C7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hAnsi="Times New Roman" w:cs="Times New Roman"/>
          <w:b/>
          <w:sz w:val="24"/>
          <w:szCs w:val="24"/>
        </w:rPr>
        <w:t>4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 w:rsidRPr="008D2B0F">
        <w:rPr>
          <w:rFonts w:ascii="Times New Roman" w:hAnsi="Times New Roman" w:cs="Times New Roman"/>
          <w:sz w:val="24"/>
          <w:szCs w:val="24"/>
        </w:rPr>
        <w:t xml:space="preserve">Erdő </w:t>
      </w:r>
      <w:proofErr w:type="gramStart"/>
      <w:r w:rsidR="008D2B0F" w:rsidRPr="008D2B0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14:paraId="37603D29" w14:textId="77777777"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épületek, építmények kizárólag </w:t>
      </w:r>
      <w:proofErr w:type="spell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tájbaillő</w:t>
      </w:r>
      <w:proofErr w:type="spell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, hagyományos szerkezetűek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erdőben rönkház is lehetséges)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épület esetén </w:t>
      </w:r>
      <w:proofErr w:type="spell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magastetősek</w:t>
      </w:r>
      <w:proofErr w:type="spellEnd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nyeregtatővel</w:t>
      </w:r>
      <w:proofErr w:type="spell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7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°-45° tető hajlásszögűek lehetnek.</w:t>
      </w:r>
    </w:p>
    <w:p w14:paraId="02172A83" w14:textId="77777777"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Erdőtelepítés, erdőfelújítás </w:t>
      </w:r>
      <w:proofErr w:type="gram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során</w:t>
      </w:r>
      <w:proofErr w:type="gram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valamennyi erdőterületen a termőhelyi adottságoknak megfelelő honos fafajok telepítendők, ill. természet- és környezetkímélő gazdálkodási módszerek alkalmazandók.</w:t>
      </w:r>
    </w:p>
    <w:p w14:paraId="4DC6842F" w14:textId="77777777"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9D970" w14:textId="77777777" w:rsidR="008D2B0F" w:rsidRDefault="004C3B1E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>
        <w:rPr>
          <w:rFonts w:ascii="Times New Roman" w:hAnsi="Times New Roman" w:cs="Times New Roman"/>
          <w:sz w:val="24"/>
          <w:szCs w:val="24"/>
        </w:rPr>
        <w:t xml:space="preserve">Mezőgazdasági </w:t>
      </w:r>
      <w:proofErr w:type="gramStart"/>
      <w:r w:rsidR="008D2B0F" w:rsidRPr="008D2B0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14:paraId="01A790C8" w14:textId="77777777" w:rsidR="008D2B0F" w:rsidRPr="008D2B0F" w:rsidRDefault="008D2B0F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 birtokközpont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új épületcsoportok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 tájképvédelmi céllal honos növényfajokból álló, többszintű növénysáv (fasor, alatta cserjesávval) létesítendő.</w:t>
      </w:r>
    </w:p>
    <w:p w14:paraId="1469FC23" w14:textId="77777777" w:rsidR="00A56F52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m2-nél nagyobb homlokzatok felületét tagoltan kell kialakítani.</w:t>
      </w:r>
    </w:p>
    <w:p w14:paraId="40FA7606" w14:textId="77777777" w:rsidR="005A57EA" w:rsidRPr="00324087" w:rsidRDefault="004C3B1E" w:rsidP="003240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sajátos technológiából következő új formájú, megjelenésű építményeket tájba illesztve kell elhelyezni.</w:t>
      </w:r>
      <w:r w:rsidR="00324087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8EA912" w14:textId="77777777" w:rsidR="005A57EA" w:rsidRPr="00EF628E" w:rsidRDefault="004C3B1E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gramStart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területen csak hagyományo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s épületszerkezetű, tájba illő épület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m szélességig </w:t>
      </w:r>
      <w:r w:rsidR="00725F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-45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–os  hajlású, 9-12 m szélesség esetén 2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-40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12 m szélesség fölött 15-30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nyeregtetős épületek építhetők.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 </w:t>
      </w:r>
      <w:proofErr w:type="spellStart"/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falazóa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nyaga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beton,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kő, tégla, fa,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héjazata 3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fölötti tetőhajlásnál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pikkelyszerű kiselemes, vagy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nád,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hajlásszög esetén lehet korcolt lemezfedés és egyéb pikkelyszerű fedés, 20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tetőhajlás alatt pedig barna, vagy zöld tetőpanel, homlokzata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világos pasztell, vagy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natur</w:t>
      </w:r>
      <w:proofErr w:type="spellEnd"/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(kivéve a beton)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színű faburkolat.</w:t>
      </w:r>
    </w:p>
    <w:p w14:paraId="72F8F473" w14:textId="77777777" w:rsidR="00404543" w:rsidRPr="00404543" w:rsidRDefault="004C3B1E" w:rsidP="004C3B1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beépítésre nem szánt területeken kerítés csak élő sövényből létesíthető, kivéve az erdővel, gyeppel határos területeken a vadvédelmi célú kerítést. (növényzettel kísért vadvédelmi háló) </w:t>
      </w:r>
    </w:p>
    <w:p w14:paraId="53C6C29B" w14:textId="77777777" w:rsidR="00404543" w:rsidRPr="00EF628E" w:rsidRDefault="00404543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24A4A1" w14:textId="77777777" w:rsidR="00FC0310" w:rsidRDefault="00FC0310" w:rsidP="00FC0310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17CC72AE" w14:textId="77777777" w:rsidR="004C3B1E" w:rsidRPr="00D66B84" w:rsidRDefault="004C3B1E" w:rsidP="004C3B1E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6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 sajátos építményre, műtárgyra vonatkozó követelmények</w:t>
      </w:r>
    </w:p>
    <w:p w14:paraId="19584DE9" w14:textId="77777777" w:rsidR="004C3B1E" w:rsidRDefault="004C3B1E" w:rsidP="004C3B1E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6BB1AF2B" w14:textId="77777777" w:rsidR="004C3B1E" w:rsidRPr="004C3B1E" w:rsidRDefault="004C3B1E" w:rsidP="004C3B1E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16</w:t>
      </w:r>
      <w:r w:rsidRPr="004C50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.§ </w:t>
      </w:r>
      <w:bookmarkStart w:id="2" w:name="_Toc357166130"/>
      <w:bookmarkStart w:id="3" w:name="_Toc416785993"/>
      <w:r w:rsidRPr="00033858">
        <w:rPr>
          <w:rFonts w:ascii="Times New Roman" w:hAnsi="Times New Roman" w:cs="Times New Roman"/>
          <w:sz w:val="24"/>
          <w:szCs w:val="24"/>
        </w:rPr>
        <w:t>(1)</w:t>
      </w:r>
      <w:r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 területek:</w:t>
      </w:r>
    </w:p>
    <w:p w14:paraId="1A9A086C" w14:textId="77777777" w:rsidR="004C3B1E" w:rsidRPr="0019115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15A">
        <w:rPr>
          <w:rFonts w:ascii="Times New Roman" w:hAnsi="Times New Roman" w:cs="Times New Roman"/>
          <w:color w:val="000000" w:themeColor="text1"/>
          <w:sz w:val="24"/>
          <w:szCs w:val="24"/>
        </w:rPr>
        <w:t>településképi szempontból meghatározó területek műemlék területe, műemléki környezet területe,</w:t>
      </w:r>
    </w:p>
    <w:p w14:paraId="2241DE32" w14:textId="77777777"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14:paraId="53F5D82A" w14:textId="77777777"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14:paraId="19729F59" w14:textId="77777777"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 2000 terület,</w:t>
      </w:r>
    </w:p>
    <w:p w14:paraId="5D57D5DF" w14:textId="77777777" w:rsidR="004C3B1E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mag-, folyosó és pufferterülete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DB4C33A" w14:textId="77777777" w:rsidR="004C3B1E" w:rsidRPr="009D3AD6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helyi jelentőségű természetvédelmi terület,</w:t>
      </w:r>
    </w:p>
    <w:p w14:paraId="6AB23B2B" w14:textId="77777777"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erdő</w:t>
      </w:r>
      <w:r w:rsidR="0039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961E2">
        <w:rPr>
          <w:rFonts w:ascii="Times New Roman" w:hAnsi="Times New Roman" w:cs="Times New Roman"/>
          <w:color w:val="000000" w:themeColor="text1"/>
          <w:sz w:val="24"/>
          <w:szCs w:val="24"/>
        </w:rPr>
        <w:t>karakterű</w:t>
      </w:r>
      <w:proofErr w:type="gramEnd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területek,</w:t>
      </w:r>
    </w:p>
    <w:p w14:paraId="5294DC2D" w14:textId="77777777"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törvény erejénél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fogva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védett források területe,</w:t>
      </w:r>
    </w:p>
    <w:p w14:paraId="33CF9858" w14:textId="77777777"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terület.</w:t>
      </w:r>
    </w:p>
    <w:p w14:paraId="3E143452" w14:textId="77777777" w:rsidR="004C3B1E" w:rsidRPr="007923EA" w:rsidRDefault="004C3B1E" w:rsidP="004C3B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80B27" w14:textId="77777777" w:rsidR="004C3B1E" w:rsidRPr="007923EA" w:rsidRDefault="004C3B1E" w:rsidP="004C3B1E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teljes település ellátását biztosító felszíni energiaellátási és elektronikus hírközlési sajátos építmények, műtárgyak elhelyezésére elsősorban alkalmas területek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szerint az (1) bekezdés alá nem tartozó beépítésre nem szánt területek,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R szerinti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</w:t>
      </w:r>
      <w:proofErr w:type="spellStart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Gksz</w:t>
      </w:r>
      <w:proofErr w:type="spellEnd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területek.</w:t>
      </w:r>
    </w:p>
    <w:p w14:paraId="23409715" w14:textId="77777777" w:rsidR="004C3B1E" w:rsidRPr="00D66B84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0D824" w14:textId="77777777" w:rsidR="004C3B1E" w:rsidRPr="004C50A0" w:rsidRDefault="004C3B1E" w:rsidP="004C3B1E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357166131"/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4C50A0">
        <w:rPr>
          <w:rFonts w:ascii="Times New Roman" w:hAnsi="Times New Roman" w:cs="Times New Roman"/>
          <w:sz w:val="24"/>
          <w:szCs w:val="24"/>
        </w:rPr>
        <w:t>(1) A belterület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r w:rsidRPr="004C50A0">
        <w:rPr>
          <w:rFonts w:ascii="Times New Roman" w:hAnsi="Times New Roman" w:cs="Times New Roman"/>
          <w:sz w:val="24"/>
          <w:szCs w:val="24"/>
        </w:rPr>
        <w:t xml:space="preserve">beépítésre szánt új fejlesztési területeken, ahol a meglevő gyenge és erősáramú hálózatok föld </w:t>
      </w:r>
      <w:proofErr w:type="gramStart"/>
      <w:r w:rsidRPr="004C50A0">
        <w:rPr>
          <w:rFonts w:ascii="Times New Roman" w:hAnsi="Times New Roman" w:cs="Times New Roman"/>
          <w:sz w:val="24"/>
          <w:szCs w:val="24"/>
        </w:rPr>
        <w:t>feletti vezetésűek</w:t>
      </w:r>
      <w:proofErr w:type="gramEnd"/>
      <w:r w:rsidRPr="004C50A0">
        <w:rPr>
          <w:rFonts w:ascii="Times New Roman" w:hAnsi="Times New Roman" w:cs="Times New Roman"/>
          <w:sz w:val="24"/>
          <w:szCs w:val="24"/>
        </w:rPr>
        <w:t xml:space="preserve">, új elektronikus hírközlési hálózatokat a meglevő oszlopsorra, illetve közös tartóoszlopra kell fektetni. Közös oszlopsorra való telepítés bármilyen akadályoztatása esetén az építendő hálózatot földalatti elhelyezéssel lehet csak kivitelezni. Amennyiben a területen nincsen meglévő föl </w:t>
      </w:r>
      <w:proofErr w:type="gramStart"/>
      <w:r w:rsidRPr="004C50A0">
        <w:rPr>
          <w:rFonts w:ascii="Times New Roman" w:hAnsi="Times New Roman" w:cs="Times New Roman"/>
          <w:sz w:val="24"/>
          <w:szCs w:val="24"/>
        </w:rPr>
        <w:t>feletti vezetésű</w:t>
      </w:r>
      <w:proofErr w:type="gramEnd"/>
      <w:r w:rsidRPr="004C50A0">
        <w:rPr>
          <w:rFonts w:ascii="Times New Roman" w:hAnsi="Times New Roman" w:cs="Times New Roman"/>
          <w:sz w:val="24"/>
          <w:szCs w:val="24"/>
        </w:rPr>
        <w:t xml:space="preserve"> villamos energia hálózat, ott az elektronikus hírközlési hálózatokat is földal</w:t>
      </w:r>
      <w:r>
        <w:rPr>
          <w:rFonts w:ascii="Times New Roman" w:hAnsi="Times New Roman" w:cs="Times New Roman"/>
          <w:sz w:val="24"/>
          <w:szCs w:val="24"/>
        </w:rPr>
        <w:t>atti elhelyezéssel kell építeni, kivéve az „elektronikus hírközlésről” szóló törvény szerinti eseteket.</w:t>
      </w:r>
    </w:p>
    <w:p w14:paraId="55A0E346" w14:textId="77777777" w:rsidR="004C3B1E" w:rsidRPr="004C50A0" w:rsidRDefault="004C3B1E" w:rsidP="004C3B1E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83BDA8F" w14:textId="77777777" w:rsidR="004C3B1E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) Belterületi építési övezetek területein antenna csak meglévő építményre telepíthető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közterületről nem látható építményrészre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3C6987" w14:textId="77777777" w:rsidR="004C3B1E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9481E" w14:textId="77777777" w:rsidR="004C3B1E" w:rsidRPr="007923EA" w:rsidRDefault="004C3B1E" w:rsidP="004C3B1E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 reklámhordozókra vonatkozó településképi követelmények</w:t>
      </w:r>
    </w:p>
    <w:p w14:paraId="64408C33" w14:textId="77777777" w:rsidR="004C3B1E" w:rsidRPr="007923EA" w:rsidRDefault="004C3B1E" w:rsidP="004C3B1E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4F708C" w14:textId="2DCB8427" w:rsidR="004C3B1E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C73EF" w:rsidRPr="005C73EF">
        <w:rPr>
          <w:rFonts w:ascii="Times New Roman" w:hAnsi="Times New Roman" w:cs="Times New Roman"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Pr="005C73EF">
        <w:rPr>
          <w:rFonts w:ascii="Times New Roman" w:hAnsi="Times New Roman" w:cs="Times New Roman"/>
          <w:strike/>
          <w:color w:val="FF0000"/>
          <w:sz w:val="24"/>
          <w:szCs w:val="24"/>
        </w:rPr>
        <w:t>Falusias</w:t>
      </w:r>
      <w:r w:rsidR="005C7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3EF" w:rsidRPr="005C73EF">
        <w:rPr>
          <w:rFonts w:ascii="Times New Roman" w:hAnsi="Times New Roman" w:cs="Times New Roman"/>
          <w:color w:val="FF0000"/>
          <w:sz w:val="24"/>
          <w:szCs w:val="24"/>
        </w:rPr>
        <w:t>Ófalu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karakterű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területeken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egységes megjelenésű információs vagy más célú berendezés helyezhető 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9D738A" w14:textId="51489BF9" w:rsidR="004C3B1E" w:rsidRPr="00A64DC1" w:rsidRDefault="00A64DC1" w:rsidP="005914DF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bookmarkStart w:id="5" w:name="_GoBack"/>
      <w:bookmarkEnd w:id="5"/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5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20665651" w14:textId="77777777" w:rsidR="004C3B1E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területén óriásplakát, építési reklámháló, fényreklám, zajreklám nem helyezhető el.</w:t>
      </w:r>
    </w:p>
    <w:p w14:paraId="110A2B75" w14:textId="77777777" w:rsidR="004C3B1E" w:rsidRPr="007923EA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31ECAA" w14:textId="77777777" w:rsidR="004C3B1E" w:rsidRPr="007923EA" w:rsidRDefault="004C3B1E" w:rsidP="004C3B1E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</w:t>
      </w:r>
      <w:proofErr w:type="gramStart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reklámok</w:t>
      </w:r>
      <w:proofErr w:type="gramEnd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közterületen és magánterületen történő elhelyezését szabályozó jogszabályokban meghatározott tilalmak és rendelkezések alól az önkormányzat polgármestere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eltérést engedhet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 feltételek esetén:</w:t>
      </w:r>
    </w:p>
    <w:p w14:paraId="6C510255" w14:textId="77777777" w:rsidR="004C3B1E" w:rsidRPr="007923EA" w:rsidRDefault="004C3B1E" w:rsidP="004C3B1E">
      <w:pPr>
        <w:pStyle w:val="Listaszerbekezds"/>
        <w:tabs>
          <w:tab w:val="left" w:pos="284"/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szempontjából jelentős valamely eseményről való tájékoztatás érdekében szükséges, és</w:t>
      </w:r>
    </w:p>
    <w:p w14:paraId="7AD36924" w14:textId="77777777" w:rsidR="004C3B1E" w:rsidRPr="007923EA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legfeljebb évente összesen tizenkét naptári hét időszakra</w:t>
      </w:r>
    </w:p>
    <w:p w14:paraId="1B758A6F" w14:textId="77777777" w:rsidR="004C3B1E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történik a </w:t>
      </w:r>
      <w:proofErr w:type="gramStart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reklám</w:t>
      </w:r>
      <w:proofErr w:type="gramEnd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közzététele és reklámhordozók, reklámhordozót tartó berendezések elhelyezése.</w:t>
      </w:r>
    </w:p>
    <w:p w14:paraId="074C7DA6" w14:textId="77777777" w:rsidR="004C3B1E" w:rsidRPr="00D66B84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CFB0F" w14:textId="77777777"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8394F" w14:textId="77777777" w:rsidR="008D7979" w:rsidRPr="007923EA" w:rsidRDefault="004C3B1E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8D7979"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V. FEJEZET</w:t>
      </w:r>
    </w:p>
    <w:p w14:paraId="137B2A6C" w14:textId="77777777"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14:paraId="771736D8" w14:textId="77777777" w:rsidR="00F332B8" w:rsidRDefault="00F332B8" w:rsidP="00F332B8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20.§</w:t>
      </w:r>
      <w:r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engedélyköteles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</w:t>
      </w:r>
      <w:r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tevékenység megkezdését megelőzően az építtető </w:t>
      </w:r>
      <w:r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köteles a tervezett építési tevékenységgel kapcsolatosan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kérni és szakmai konzultációt kezdeményezni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polgármesternél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09FE37F" w14:textId="77777777" w:rsidR="00F332B8" w:rsidRDefault="00F332B8" w:rsidP="00F332B8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E74FB0" w14:textId="77777777" w:rsidR="00F332B8" w:rsidRPr="00565D73" w:rsidRDefault="00F332B8" w:rsidP="00F332B8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szakmai </w:t>
      </w:r>
      <w:proofErr w:type="gramStart"/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konzultáció</w:t>
      </w:r>
      <w:proofErr w:type="gramEnd"/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során kiállított emlékeztetőnek tartalmaznia kell azt, hogy a benyújtott arculati terv szerint a tervezett építmény elhelyezése, építése az élő, élettelen természetes, és meglévő épített környezethez illeszkedik-e vagy sem.</w:t>
      </w:r>
    </w:p>
    <w:p w14:paraId="64E8D087" w14:textId="3013ABCF" w:rsidR="00F332B8" w:rsidRPr="007923EA" w:rsidRDefault="00F332B8" w:rsidP="003130B6">
      <w:pPr>
        <w:pStyle w:val="Listaszerbekezds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4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</w:t>
      </w:r>
      <w:proofErr w:type="gramStart"/>
      <w:r w:rsidR="00A64DC1">
        <w:rPr>
          <w:rFonts w:ascii="Times New Roman" w:eastAsia="Times New Roman" w:hAnsi="Times New Roman" w:cs="Times New Roman"/>
          <w:sz w:val="24"/>
          <w:szCs w:val="24"/>
          <w:lang w:eastAsia="hu-HU"/>
        </w:rPr>
        <w:t>konzultáció</w:t>
      </w:r>
      <w:proofErr w:type="gramEnd"/>
      <w:r w:rsidR="00A64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4DC1" w:rsidRPr="00A64DC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</w:t>
      </w:r>
      <w:r w:rsidR="00A64DC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z önkormányzati </w:t>
      </w:r>
      <w:proofErr w:type="spellStart"/>
      <w:r w:rsidR="00A64DC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főépítész</w:t>
      </w:r>
      <w:proofErr w:type="spellEnd"/>
      <w:r w:rsidR="00A64DC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feladata, foglalkoztatása hiányában a </w:t>
      </w:r>
      <w:r w:rsidRPr="00A64DC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település polgármesterének feladata</w:t>
      </w:r>
      <w:r w:rsidRPr="00A64DC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 xml:space="preserve">, szükség esetén a települési </w:t>
      </w:r>
      <w:proofErr w:type="spellStart"/>
      <w:r w:rsidRPr="00A64DC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>főépítész</w:t>
      </w:r>
      <w:proofErr w:type="spellEnd"/>
      <w:r w:rsidRPr="00A64DC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 xml:space="preserve"> bevonásával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emlékeztető csak azt követően adható ki a kérelmező részére, ha azt előzetesen a polgármester jóváhagyta.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516C171" w14:textId="4B39EE62" w:rsidR="00A64DC1" w:rsidRPr="005C73EF" w:rsidRDefault="00A64DC1" w:rsidP="00C341B0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7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5294B0B8" w14:textId="77777777" w:rsidR="00F332B8" w:rsidRPr="00A64DC1" w:rsidRDefault="00F332B8" w:rsidP="00F332B8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C6F57" w14:textId="77777777" w:rsidR="00F332B8" w:rsidRPr="007923EA" w:rsidRDefault="00F332B8" w:rsidP="00F332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V. FEJEZET</w:t>
      </w:r>
    </w:p>
    <w:p w14:paraId="6858370B" w14:textId="77777777" w:rsidR="00F332B8" w:rsidRPr="007923EA" w:rsidRDefault="00F332B8" w:rsidP="00F332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TELEPÜLÉSKÉPI BEJELENTÉSI ELJÁRÁS</w:t>
      </w:r>
    </w:p>
    <w:p w14:paraId="1B44840E" w14:textId="77777777" w:rsidR="00F332B8" w:rsidRPr="007923EA" w:rsidRDefault="00F332B8" w:rsidP="00F332B8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923EA">
        <w:rPr>
          <w:rFonts w:ascii="Times New Roman" w:hAnsi="Times New Roman" w:cs="Times New Roman"/>
          <w:b/>
          <w:sz w:val="24"/>
          <w:szCs w:val="24"/>
        </w:rPr>
        <w:t>. A bejelentési eljárással érintett reklámhordozók köre</w:t>
      </w:r>
    </w:p>
    <w:p w14:paraId="2E8AC582" w14:textId="77777777" w:rsidR="00F332B8" w:rsidRPr="007923EA" w:rsidRDefault="00F332B8" w:rsidP="00F332B8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7DD74" w14:textId="77777777"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22</w:t>
      </w:r>
      <w:r w:rsidRPr="00C3133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.§ </w:t>
      </w:r>
      <w:r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Településképi bejelentési eljárást folytat le a polgármester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közterületről vagy közforgalom céljára átadott magánterületről vagy közforgalom által használt területről látható – </w:t>
      </w:r>
      <w:proofErr w:type="gramStart"/>
      <w:r w:rsidRPr="007923EA">
        <w:rPr>
          <w:rFonts w:ascii="Times New Roman" w:hAnsi="Times New Roman" w:cs="Times New Roman"/>
          <w:sz w:val="24"/>
          <w:szCs w:val="24"/>
          <w:lang w:eastAsia="hu-HU"/>
        </w:rPr>
        <w:t>reklám</w:t>
      </w:r>
      <w:proofErr w:type="gramEnd"/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, reklámhordozó, </w:t>
      </w:r>
      <w:r>
        <w:rPr>
          <w:rFonts w:ascii="Times New Roman" w:hAnsi="Times New Roman" w:cs="Times New Roman"/>
          <w:sz w:val="24"/>
          <w:szCs w:val="24"/>
          <w:lang w:eastAsia="hu-HU"/>
        </w:rPr>
        <w:t>cégismertető felirat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elhelyezése esetén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3A875AB9" w14:textId="77777777"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5B02BCB" w14:textId="77777777"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23</w:t>
      </w:r>
      <w:r w:rsidRPr="00C3133B">
        <w:rPr>
          <w:rFonts w:ascii="Times New Roman" w:hAnsi="Times New Roman" w:cs="Times New Roman"/>
          <w:b/>
          <w:bCs/>
          <w:sz w:val="24"/>
          <w:szCs w:val="24"/>
          <w:lang w:val="de-DE"/>
        </w:rPr>
        <w:t>.§</w:t>
      </w:r>
      <w:r w:rsidRPr="00C3133B">
        <w:rPr>
          <w:rFonts w:ascii="Times New Roman" w:hAnsi="Times New Roman" w:cs="Times New Roman"/>
          <w:sz w:val="24"/>
          <w:szCs w:val="24"/>
          <w:lang w:val="de-DE"/>
        </w:rPr>
        <w:t xml:space="preserve"> (1) </w:t>
      </w:r>
      <w:r w:rsidRPr="00C3133B">
        <w:rPr>
          <w:rFonts w:ascii="Times New Roman" w:hAnsi="Times New Roman" w:cs="Times New Roman"/>
          <w:sz w:val="24"/>
          <w:szCs w:val="24"/>
        </w:rPr>
        <w:t>A településképi bejelentési eljárás</w:t>
      </w:r>
      <w:r>
        <w:rPr>
          <w:rFonts w:ascii="Times New Roman" w:hAnsi="Times New Roman" w:cs="Times New Roman"/>
          <w:sz w:val="24"/>
          <w:szCs w:val="24"/>
        </w:rPr>
        <w:t xml:space="preserve">ban a polgármester települési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szakmai közreműködését veheti igénybe.</w:t>
      </w:r>
    </w:p>
    <w:p w14:paraId="028CFA9E" w14:textId="77777777" w:rsidR="00F332B8" w:rsidRPr="007923EA" w:rsidRDefault="00F332B8" w:rsidP="00F332B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5773A37" w14:textId="77777777" w:rsidR="00F332B8" w:rsidRPr="007923EA" w:rsidRDefault="00F332B8" w:rsidP="00F332B8">
      <w:pPr>
        <w:pStyle w:val="Style1"/>
        <w:kinsoku w:val="0"/>
        <w:autoSpaceDE/>
        <w:autoSpaceDN/>
        <w:adjustRightInd/>
        <w:spacing w:line="228" w:lineRule="auto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(2) A településképi bejelentési eljárás lefolytatása és az építészeti-műszaki dokumentáció értékelése során a településképben esztétikusan megjelenő, településképet nem zavaró, az épített és természeti környezethez illeszkedő, és annak előnyösebb megjelenését segítő megoldási szempontokat kell érvényesíteni.</w:t>
      </w:r>
    </w:p>
    <w:p w14:paraId="7A01405F" w14:textId="77777777" w:rsidR="00F332B8" w:rsidRPr="007923EA" w:rsidRDefault="00F332B8" w:rsidP="00F332B8">
      <w:pPr>
        <w:pStyle w:val="Style1"/>
        <w:kinsoku w:val="0"/>
        <w:autoSpaceDE/>
        <w:autoSpaceDN/>
        <w:adjustRightInd/>
        <w:spacing w:before="252"/>
        <w:ind w:left="-426" w:firstLine="426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(3) Részletes vizsgálati szempontok:</w:t>
      </w:r>
    </w:p>
    <w:p w14:paraId="1D0F7F1D" w14:textId="77777777" w:rsidR="00F332B8" w:rsidRPr="007923EA" w:rsidRDefault="00F332B8" w:rsidP="00F332B8">
      <w:pPr>
        <w:pStyle w:val="Style2"/>
        <w:tabs>
          <w:tab w:val="left" w:pos="1560"/>
        </w:tabs>
        <w:kinsoku w:val="0"/>
        <w:autoSpaceDE/>
        <w:autoSpaceDN/>
        <w:spacing w:line="230" w:lineRule="auto"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haracterStyle1"/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Style w:val="CharacterStyle1"/>
          <w:rFonts w:ascii="Times New Roman" w:hAnsi="Times New Roman" w:cs="Times New Roman"/>
          <w:sz w:val="24"/>
          <w:szCs w:val="24"/>
        </w:rPr>
        <w:t>)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ab/>
      </w:r>
      <w:r w:rsidRPr="007923EA">
        <w:rPr>
          <w:rStyle w:val="CharacterStyle1"/>
          <w:rFonts w:ascii="Times New Roman" w:hAnsi="Times New Roman" w:cs="Times New Roman"/>
          <w:sz w:val="24"/>
          <w:szCs w:val="24"/>
        </w:rPr>
        <w:t>nem zavarja-e a környezetében levő épületek, építmények, utcák, terek, használhatóságát,</w:t>
      </w:r>
    </w:p>
    <w:p w14:paraId="768C4616" w14:textId="77777777" w:rsidR="00F332B8" w:rsidRPr="007923EA" w:rsidRDefault="00F332B8" w:rsidP="00F332B8">
      <w:pPr>
        <w:pStyle w:val="Style2"/>
        <w:kinsoku w:val="0"/>
        <w:autoSpaceDE/>
        <w:autoSpaceDN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b)</w:t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nem okoz-e esztétikai és </w:t>
      </w:r>
      <w:proofErr w:type="spellStart"/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>látványbeli</w:t>
      </w:r>
      <w:proofErr w:type="spellEnd"/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zavart a településképben a közterületei felőli látványban,</w:t>
      </w:r>
    </w:p>
    <w:p w14:paraId="7E69AFED" w14:textId="77777777" w:rsidR="00F332B8" w:rsidRPr="007923EA" w:rsidRDefault="00F332B8" w:rsidP="00F332B8">
      <w:pPr>
        <w:pStyle w:val="Style2"/>
        <w:kinsoku w:val="0"/>
        <w:autoSpaceDE/>
        <w:autoSpaceDN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 xml:space="preserve">c) </w:t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>az épület, kerítés homlokzati architektúrájához illeszkedik e.</w:t>
      </w:r>
    </w:p>
    <w:p w14:paraId="378F13B4" w14:textId="77777777" w:rsidR="00F332B8" w:rsidRDefault="00F332B8" w:rsidP="00F332B8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Pr="00C3133B">
        <w:rPr>
          <w:b/>
          <w:bCs/>
          <w:sz w:val="24"/>
          <w:szCs w:val="24"/>
        </w:rPr>
        <w:t>.§</w:t>
      </w:r>
      <w:r w:rsidRPr="00C3133B">
        <w:rPr>
          <w:sz w:val="24"/>
          <w:szCs w:val="24"/>
        </w:rPr>
        <w:t xml:space="preserve"> </w:t>
      </w:r>
      <w:r w:rsidRPr="00C3133B">
        <w:rPr>
          <w:rStyle w:val="CharacterStyle2"/>
          <w:sz w:val="24"/>
          <w:szCs w:val="24"/>
        </w:rPr>
        <w:t xml:space="preserve">A településképi bejelentési eljáráshoz csatolni kell a </w:t>
      </w:r>
      <w:proofErr w:type="gramStart"/>
      <w:r w:rsidRPr="00C3133B">
        <w:rPr>
          <w:rStyle w:val="CharacterStyle2"/>
          <w:sz w:val="24"/>
          <w:szCs w:val="24"/>
        </w:rPr>
        <w:t>reklámnak</w:t>
      </w:r>
      <w:proofErr w:type="gramEnd"/>
      <w:r w:rsidRPr="00C3133B">
        <w:rPr>
          <w:rStyle w:val="CharacterStyle2"/>
          <w:sz w:val="24"/>
          <w:szCs w:val="24"/>
        </w:rPr>
        <w:t xml:space="preserve">, reklámhordozónak, </w:t>
      </w:r>
      <w:r>
        <w:rPr>
          <w:rStyle w:val="CharacterStyle2"/>
          <w:sz w:val="24"/>
          <w:szCs w:val="24"/>
        </w:rPr>
        <w:t>cégismertető felirat</w:t>
      </w:r>
      <w:r w:rsidRPr="007923EA">
        <w:rPr>
          <w:rStyle w:val="CharacterStyle2"/>
          <w:sz w:val="24"/>
          <w:szCs w:val="24"/>
        </w:rPr>
        <w:t>nak a</w:t>
      </w:r>
      <w:r>
        <w:rPr>
          <w:rStyle w:val="CharacterStyle2"/>
          <w:sz w:val="24"/>
          <w:szCs w:val="24"/>
        </w:rPr>
        <w:t xml:space="preserve">z előző § </w:t>
      </w:r>
      <w:r w:rsidRPr="007923EA">
        <w:rPr>
          <w:rStyle w:val="CharacterStyle2"/>
          <w:sz w:val="24"/>
          <w:szCs w:val="24"/>
        </w:rPr>
        <w:t>(3) bekezdés szerinti vizsgálatot lehetővé tevő műszaki leírás</w:t>
      </w:r>
      <w:r>
        <w:rPr>
          <w:rStyle w:val="CharacterStyle2"/>
          <w:sz w:val="24"/>
          <w:szCs w:val="24"/>
        </w:rPr>
        <w:t>á</w:t>
      </w:r>
      <w:r w:rsidRPr="007923EA">
        <w:rPr>
          <w:rStyle w:val="CharacterStyle2"/>
          <w:sz w:val="24"/>
          <w:szCs w:val="24"/>
        </w:rPr>
        <w:t xml:space="preserve">t és látványtervét. </w:t>
      </w:r>
    </w:p>
    <w:p w14:paraId="06F3BCEE" w14:textId="77777777" w:rsidR="00F332B8" w:rsidRPr="007923EA" w:rsidRDefault="00F332B8" w:rsidP="00F332B8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</w:p>
    <w:p w14:paraId="4FA3B673" w14:textId="77777777"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569B3843" w14:textId="77777777"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V</w:t>
      </w:r>
      <w:r w:rsidR="00F332B8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FEJEZET</w:t>
      </w:r>
    </w:p>
    <w:p w14:paraId="1BCA3E0E" w14:textId="77777777"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14:paraId="38BB5F27" w14:textId="77777777"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3E1A43" w14:textId="77777777" w:rsidR="00131CAF" w:rsidRPr="007923EA" w:rsidRDefault="00F332B8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3A3D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14:paraId="74822D91" w14:textId="77777777"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AFA7A" w14:textId="77777777"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C3133B">
        <w:rPr>
          <w:rFonts w:ascii="Times New Roman" w:hAnsi="Times New Roman" w:cs="Times New Roman"/>
          <w:sz w:val="24"/>
          <w:szCs w:val="24"/>
        </w:rPr>
        <w:t>(1)</w:t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Pr="007923EA">
        <w:rPr>
          <w:rFonts w:ascii="Times New Roman" w:hAnsi="Times New Roman" w:cs="Times New Roman"/>
          <w:sz w:val="24"/>
          <w:szCs w:val="24"/>
        </w:rPr>
        <w:t xml:space="preserve">érdekében - a </w:t>
      </w:r>
      <w:r>
        <w:rPr>
          <w:rFonts w:ascii="Times New Roman" w:hAnsi="Times New Roman" w:cs="Times New Roman"/>
          <w:sz w:val="24"/>
          <w:szCs w:val="24"/>
        </w:rPr>
        <w:t>hatályos eljárási törvény alapján</w:t>
      </w:r>
      <w:r w:rsidRPr="007923EA">
        <w:rPr>
          <w:rFonts w:ascii="Times New Roman" w:hAnsi="Times New Roman" w:cs="Times New Roman"/>
          <w:sz w:val="24"/>
          <w:szCs w:val="24"/>
        </w:rPr>
        <w:t xml:space="preserve"> – kötelezési eljárást folytat le és szükség esetén kötelezést bocsát ki.</w:t>
      </w:r>
    </w:p>
    <w:p w14:paraId="4307FC40" w14:textId="77777777"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50C9A" w14:textId="77777777" w:rsidR="00F332B8" w:rsidRPr="00801CA2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01CA2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(2) A kötelezési eljárást le kell folytatni, ha az építési tevékenységgel összefüggésben megtartott szakmai </w:t>
      </w:r>
      <w:proofErr w:type="gramStart"/>
      <w:r w:rsidRPr="00801CA2">
        <w:rPr>
          <w:rFonts w:ascii="Times New Roman" w:hAnsi="Times New Roman" w:cs="Times New Roman"/>
          <w:strike/>
          <w:color w:val="FF0000"/>
          <w:sz w:val="24"/>
          <w:szCs w:val="24"/>
        </w:rPr>
        <w:t>konzultáció</w:t>
      </w:r>
      <w:proofErr w:type="gramEnd"/>
      <w:r w:rsidRPr="00801CA2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eredményeképpen kiadott emlékeztetőben érintett településképi követelmények megszegésre kerülnek.</w:t>
      </w:r>
    </w:p>
    <w:p w14:paraId="7EF46528" w14:textId="20C0FA52" w:rsidR="00801CA2" w:rsidRPr="00534D30" w:rsidRDefault="00801CA2" w:rsidP="00801CA2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8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53A13242" w14:textId="77777777"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1DE4C" w14:textId="77777777" w:rsidR="00F332B8" w:rsidRPr="007923EA" w:rsidRDefault="00F332B8" w:rsidP="00F3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(3) A kötelezési eljárás lefolytatható hivatalból, vagy kérelemre. </w:t>
      </w:r>
    </w:p>
    <w:p w14:paraId="4A89FF06" w14:textId="77777777" w:rsidR="00F332B8" w:rsidRPr="007923EA" w:rsidRDefault="00F332B8" w:rsidP="00F3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954DC" w14:textId="77777777" w:rsidR="00F332B8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(4) Kötelezési eljárást kezdeményező kérelem az önkormányzatnál írásban nyújtható be, és a kérelemben meg kell jelölni, hogy a rendelet mely szakaszában foglalt településképi követelmény nem teljesülése miatt történik a kezdeményezés.</w:t>
      </w:r>
    </w:p>
    <w:p w14:paraId="200940EF" w14:textId="77777777" w:rsidR="00F332B8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CCF77" w14:textId="77777777" w:rsidR="00F332B8" w:rsidRDefault="00F332B8" w:rsidP="00F332B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A polgármester a tényállás tisztázása során köteles beszerezni a települési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 szakmai állásfoglalását.</w:t>
      </w:r>
    </w:p>
    <w:p w14:paraId="6C7FDC5F" w14:textId="77777777" w:rsidR="00F332B8" w:rsidRPr="007923EA" w:rsidRDefault="00F332B8" w:rsidP="00F332B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6280B" w14:textId="77777777" w:rsidR="00F332B8" w:rsidRDefault="00F332B8" w:rsidP="00F332B8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(6) A településképi kötelezés irányulhat építmény, építményrész felújítására, átalakítás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923EA">
        <w:rPr>
          <w:rFonts w:ascii="Times New Roman" w:hAnsi="Times New Roman" w:cs="Times New Roman"/>
          <w:sz w:val="24"/>
          <w:szCs w:val="24"/>
        </w:rPr>
        <w:t>ra vagy elbontására.</w:t>
      </w:r>
    </w:p>
    <w:p w14:paraId="38AAE778" w14:textId="77777777" w:rsidR="003A47C2" w:rsidRDefault="003A47C2" w:rsidP="003A47C2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EA64A" w14:textId="75C0DEF1" w:rsidR="009631A0" w:rsidRDefault="00F332B8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3A3D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</w:t>
      </w:r>
      <w:r w:rsidR="00131CAF" w:rsidRPr="00801CA2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i</w:t>
      </w:r>
      <w:r w:rsidR="00801CA2">
        <w:rPr>
          <w:rFonts w:ascii="Times New Roman" w:hAnsi="Times New Roman" w:cs="Times New Roman"/>
          <w:b/>
          <w:color w:val="FF0000"/>
          <w:sz w:val="24"/>
          <w:szCs w:val="24"/>
        </w:rPr>
        <w:t>-védelmi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 xml:space="preserve"> bírság kiszabásának esetkörei és mértéke</w:t>
      </w:r>
    </w:p>
    <w:p w14:paraId="5DA1F0B2" w14:textId="77777777" w:rsidR="00801CA2" w:rsidRDefault="00801CA2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E0F85" w14:textId="0CE5E7F5" w:rsidR="00F332B8" w:rsidRPr="007923EA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23EA">
        <w:rPr>
          <w:rFonts w:ascii="Times New Roman" w:hAnsi="Times New Roman" w:cs="Times New Roman"/>
          <w:sz w:val="24"/>
          <w:szCs w:val="24"/>
        </w:rPr>
        <w:t>) A polgármester településkép</w:t>
      </w:r>
      <w:r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CB1398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bírságot szab ki azz</w:t>
      </w:r>
      <w:r w:rsidR="001C56D8">
        <w:rPr>
          <w:rFonts w:ascii="Times New Roman" w:hAnsi="Times New Roman" w:cs="Times New Roman"/>
          <w:sz w:val="24"/>
          <w:szCs w:val="24"/>
        </w:rPr>
        <w:t xml:space="preserve">al szemben, aki a lefolytatott </w:t>
      </w:r>
      <w:r w:rsidRPr="007923EA">
        <w:rPr>
          <w:rFonts w:ascii="Times New Roman" w:hAnsi="Times New Roman" w:cs="Times New Roman"/>
          <w:sz w:val="24"/>
          <w:szCs w:val="24"/>
        </w:rPr>
        <w:t>településképi kötelezési eljárás során kiadott településképi kötelezést tartalmazó jogerős határozatban foglalt kötelezettségét nem teljesíti.</w:t>
      </w:r>
    </w:p>
    <w:p w14:paraId="7E66225A" w14:textId="5F1FA734" w:rsidR="00F332B8" w:rsidRPr="007923EA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7923EA">
        <w:rPr>
          <w:rFonts w:ascii="Times New Roman" w:hAnsi="Times New Roman" w:cs="Times New Roman"/>
          <w:sz w:val="24"/>
          <w:szCs w:val="24"/>
        </w:rPr>
        <w:t>) A településkép</w:t>
      </w:r>
      <w:r w:rsidR="00CB1398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CB1398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</w:t>
      </w:r>
      <w:r>
        <w:rPr>
          <w:rFonts w:ascii="Times New Roman" w:hAnsi="Times New Roman" w:cs="Times New Roman"/>
          <w:sz w:val="24"/>
          <w:szCs w:val="24"/>
        </w:rPr>
        <w:t>10 000 Ft és</w:t>
      </w:r>
      <w:r w:rsidRPr="007923EA">
        <w:rPr>
          <w:rFonts w:ascii="Times New Roman" w:hAnsi="Times New Roman" w:cs="Times New Roman"/>
          <w:sz w:val="24"/>
          <w:szCs w:val="24"/>
        </w:rPr>
        <w:t xml:space="preserve"> 1 000 000,-Ft</w:t>
      </w:r>
      <w:r>
        <w:rPr>
          <w:rFonts w:ascii="Times New Roman" w:hAnsi="Times New Roman" w:cs="Times New Roman"/>
          <w:sz w:val="24"/>
          <w:szCs w:val="24"/>
        </w:rPr>
        <w:t xml:space="preserve"> közötti lehet</w:t>
      </w:r>
      <w:r w:rsidRPr="007923EA">
        <w:rPr>
          <w:rFonts w:ascii="Times New Roman" w:hAnsi="Times New Roman" w:cs="Times New Roman"/>
          <w:sz w:val="24"/>
          <w:szCs w:val="24"/>
        </w:rPr>
        <w:t>. A településkép</w:t>
      </w:r>
      <w:r w:rsidR="00CB1398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CB1398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a jogsértő állapot előírt határidőn belüli megszüntetésének elmulasztása miatt ismételten is kiszabható.</w:t>
      </w:r>
    </w:p>
    <w:p w14:paraId="2F40CA03" w14:textId="571FB714" w:rsidR="00F332B8" w:rsidRPr="007923EA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7923EA">
        <w:rPr>
          <w:rFonts w:ascii="Times New Roman" w:hAnsi="Times New Roman" w:cs="Times New Roman"/>
          <w:sz w:val="24"/>
          <w:szCs w:val="24"/>
        </w:rPr>
        <w:t>) A településkép</w:t>
      </w:r>
      <w:r w:rsidR="00CB1398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CB1398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kiszabásakor a polgármester mérlegeli a jogsértő magatartás súlyát, különösen a településkép védelméhez fűződő érdek sérelmének mértékét, a jogsértés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ismételtségét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, időtartamát. A polgármester a bírság kiszabása során köteles beszerezni a települési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 szakmai állásfoglalását a településkép védelméhez fűződő érdeksérelem mértékének megállapítása érdekében.</w:t>
      </w:r>
    </w:p>
    <w:p w14:paraId="63929D8B" w14:textId="2FB10295" w:rsidR="00F332B8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>) A befolyt településkép</w:t>
      </w:r>
      <w:r w:rsidR="00CB1398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CB1398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bírságot az önkormányzat költségvetésében elkülönítetten kezeli. A befolyt bírság összege kizárólag a közterületek, utak járdák felújítására, fejlesztésére, építésre, továbbá a helyi egyedi védelem alatt álló építmények megóvásának, fennmaradásának, megőrzésének támogatása érdekében a Környezetvédelmi Alap bevételének növelésére lehet </w:t>
      </w:r>
      <w:r w:rsidRPr="007923EA">
        <w:rPr>
          <w:rFonts w:ascii="Times New Roman" w:hAnsi="Times New Roman" w:cs="Times New Roman"/>
          <w:sz w:val="24"/>
          <w:szCs w:val="24"/>
        </w:rPr>
        <w:lastRenderedPageBreak/>
        <w:t>felhasználni. A Képviselő-testület évente a költségvetési rendelet megalkotásával egyidejűleg dönt az előző évben befolyt településkép</w:t>
      </w:r>
      <w:r w:rsidR="00CB1398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CB1398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felhasználásáról. </w:t>
      </w:r>
    </w:p>
    <w:p w14:paraId="216B7E62" w14:textId="77777777" w:rsidR="00CB1398" w:rsidRPr="005C73EF" w:rsidRDefault="00CB1398" w:rsidP="00CB1398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9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14:paraId="0AB2D024" w14:textId="77777777" w:rsidR="00D41DDE" w:rsidRPr="007923EA" w:rsidRDefault="00D41DDE" w:rsidP="000813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7A51C" w14:textId="77777777"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F332B8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. FEJEZET</w:t>
      </w:r>
    </w:p>
    <w:p w14:paraId="39B5E735" w14:textId="77777777"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ZÁRÓ </w:t>
      </w:r>
      <w:proofErr w:type="gramStart"/>
      <w:r w:rsidRPr="007923EA">
        <w:rPr>
          <w:rFonts w:ascii="Times New Roman" w:hAnsi="Times New Roman" w:cs="Times New Roman"/>
          <w:b/>
          <w:i/>
          <w:sz w:val="24"/>
          <w:szCs w:val="24"/>
        </w:rPr>
        <w:t>ÉS</w:t>
      </w:r>
      <w:proofErr w:type="gramEnd"/>
      <w:r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ÁTMENETI RENDELKEZÉSEK</w:t>
      </w:r>
    </w:p>
    <w:p w14:paraId="1273B366" w14:textId="77777777"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B60D0B" w14:textId="77777777" w:rsidR="00131CAF" w:rsidRPr="007923EA" w:rsidRDefault="00F332B8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D3A3D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14:paraId="121F59A8" w14:textId="77777777"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F42D8" w14:textId="77777777" w:rsidR="00B005C1" w:rsidRPr="00C3133B" w:rsidRDefault="004A5466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32B8">
        <w:rPr>
          <w:rFonts w:ascii="Times New Roman" w:hAnsi="Times New Roman" w:cs="Times New Roman"/>
          <w:b/>
          <w:sz w:val="24"/>
          <w:szCs w:val="24"/>
        </w:rPr>
        <w:t>7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441C01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441C01">
        <w:rPr>
          <w:rFonts w:ascii="Times New Roman" w:hAnsi="Times New Roman" w:cs="Times New Roman"/>
          <w:sz w:val="24"/>
          <w:szCs w:val="24"/>
        </w:rPr>
        <w:t xml:space="preserve">a 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</w:t>
      </w:r>
      <w:proofErr w:type="gramEnd"/>
      <w:r w:rsidR="00B005C1" w:rsidRPr="00C3133B">
        <w:rPr>
          <w:rFonts w:ascii="Times New Roman" w:hAnsi="Times New Roman" w:cs="Times New Roman"/>
          <w:sz w:val="24"/>
          <w:szCs w:val="24"/>
        </w:rPr>
        <w:t xml:space="preserve"> 201</w:t>
      </w:r>
      <w:r w:rsidR="00C3133B">
        <w:rPr>
          <w:rFonts w:ascii="Times New Roman" w:hAnsi="Times New Roman" w:cs="Times New Roman"/>
          <w:sz w:val="24"/>
          <w:szCs w:val="24"/>
        </w:rPr>
        <w:t>7. december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C3133B">
        <w:rPr>
          <w:rFonts w:ascii="Times New Roman" w:hAnsi="Times New Roman" w:cs="Times New Roman"/>
          <w:sz w:val="24"/>
          <w:szCs w:val="24"/>
        </w:rPr>
        <w:t>3</w:t>
      </w:r>
      <w:r w:rsidR="00B005C1" w:rsidRPr="00C3133B">
        <w:rPr>
          <w:rFonts w:ascii="Times New Roman" w:hAnsi="Times New Roman" w:cs="Times New Roman"/>
          <w:sz w:val="24"/>
          <w:szCs w:val="24"/>
        </w:rPr>
        <w:t>1-én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14:paraId="5F7436E0" w14:textId="77777777"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A2A7C" w14:textId="77777777"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441C01">
        <w:rPr>
          <w:rFonts w:ascii="Times New Roman" w:hAnsi="Times New Roman" w:cs="Times New Roman"/>
          <w:sz w:val="24"/>
          <w:szCs w:val="24"/>
        </w:rPr>
        <w:t xml:space="preserve">E </w:t>
      </w:r>
      <w:r w:rsidRPr="007923EA">
        <w:rPr>
          <w:rFonts w:ascii="Times New Roman" w:hAnsi="Times New Roman" w:cs="Times New Roman"/>
          <w:sz w:val="24"/>
          <w:szCs w:val="24"/>
        </w:rPr>
        <w:t>rendelet rendelkezéseit a rendelet hatályba lépését követően induló eljárásokban kell alkalmazni.</w:t>
      </w:r>
    </w:p>
    <w:p w14:paraId="6BEC9B3B" w14:textId="77777777"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0B82" w14:textId="77777777"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27BC7" w14:textId="77777777"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F35D62" w14:textId="77777777"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523525" w14:textId="77777777"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CD9D4A" w14:textId="77777777" w:rsidR="00616D8A" w:rsidRP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17F958" w14:textId="77777777" w:rsidR="007800FD" w:rsidRPr="007923EA" w:rsidRDefault="00B005C1" w:rsidP="007800FD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78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Farkasné Csendes Tímea</w:t>
      </w:r>
      <w:r w:rsidR="007800FD"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78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Ivanics Barbara</w:t>
      </w:r>
    </w:p>
    <w:p w14:paraId="1DC5A087" w14:textId="77777777" w:rsidR="007800FD" w:rsidRPr="00C3133B" w:rsidRDefault="007800FD" w:rsidP="007800FD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proofErr w:type="gramStart"/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polgármester</w:t>
      </w:r>
      <w:proofErr w:type="gramEnd"/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jegyző</w:t>
      </w:r>
    </w:p>
    <w:p w14:paraId="41AC22AD" w14:textId="77777777" w:rsidR="008937B1" w:rsidRDefault="008937B1" w:rsidP="007800FD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3BB1334" w14:textId="77777777" w:rsidR="008937B1" w:rsidRDefault="008937B1" w:rsidP="008937B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ADC68E3" w14:textId="77777777" w:rsidR="008937B1" w:rsidRPr="007923EA" w:rsidRDefault="008937B1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Záradék:</w:t>
      </w:r>
    </w:p>
    <w:p w14:paraId="34B0B2BE" w14:textId="77777777" w:rsidR="008937B1" w:rsidRPr="00A57EBF" w:rsidRDefault="008937B1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t kihirdetésének napja: 2017. december</w:t>
      </w:r>
    </w:p>
    <w:p w14:paraId="79C5FA89" w14:textId="77777777" w:rsidR="008937B1" w:rsidRDefault="008937B1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3B295FF7" w14:textId="77777777" w:rsidR="008937B1" w:rsidRDefault="008937B1" w:rsidP="008937B1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14:paraId="3D536CDC" w14:textId="77777777" w:rsidR="00022BF7" w:rsidRDefault="00022BF7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4483FD80" w14:textId="77777777" w:rsidR="0089611A" w:rsidRPr="00A57EBF" w:rsidRDefault="0089611A" w:rsidP="0089611A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t kihirdetésének napja: 2017. december</w:t>
      </w:r>
    </w:p>
    <w:p w14:paraId="16A0FF94" w14:textId="77777777" w:rsidR="0089611A" w:rsidRDefault="0089611A" w:rsidP="0089611A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39798FB5" w14:textId="77777777" w:rsidR="0089611A" w:rsidRPr="00766B27" w:rsidRDefault="0089611A" w:rsidP="0089611A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melléklet </w:t>
      </w:r>
      <w:proofErr w:type="gramStart"/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2017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proofErr w:type="gramEnd"/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) önkormányzati rendelethez</w:t>
      </w:r>
    </w:p>
    <w:p w14:paraId="078ADC6A" w14:textId="77777777" w:rsidR="0089611A" w:rsidRPr="00766B27" w:rsidRDefault="0089611A" w:rsidP="0089611A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670D2" w14:textId="77777777" w:rsidR="0089611A" w:rsidRDefault="0089611A" w:rsidP="0089611A">
      <w:pPr>
        <w:spacing w:after="0"/>
        <w:jc w:val="both"/>
      </w:pPr>
    </w:p>
    <w:p w14:paraId="44932FD6" w14:textId="77777777" w:rsidR="0089611A" w:rsidRPr="00941FA7" w:rsidRDefault="0089611A" w:rsidP="00896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>Helyi védelem alatt álló építmények</w:t>
      </w:r>
    </w:p>
    <w:tbl>
      <w:tblPr>
        <w:tblW w:w="8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3"/>
        <w:gridCol w:w="2976"/>
      </w:tblGrid>
      <w:tr w:rsidR="0089611A" w:rsidRPr="00C12B5C" w14:paraId="7D61D1ED" w14:textId="77777777" w:rsidTr="009A380C">
        <w:tc>
          <w:tcPr>
            <w:tcW w:w="921" w:type="dxa"/>
            <w:vAlign w:val="center"/>
          </w:tcPr>
          <w:p w14:paraId="5D9EEED8" w14:textId="77777777" w:rsidR="0089611A" w:rsidRPr="00C12B5C" w:rsidRDefault="0089611A" w:rsidP="009A380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Sorszám</w:t>
            </w:r>
          </w:p>
        </w:tc>
        <w:tc>
          <w:tcPr>
            <w:tcW w:w="4253" w:type="dxa"/>
            <w:vAlign w:val="center"/>
          </w:tcPr>
          <w:p w14:paraId="353DC6F6" w14:textId="77777777" w:rsidR="0089611A" w:rsidRPr="00C12B5C" w:rsidRDefault="0089611A" w:rsidP="009A380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Cím</w:t>
            </w:r>
          </w:p>
        </w:tc>
        <w:tc>
          <w:tcPr>
            <w:tcW w:w="2976" w:type="dxa"/>
            <w:vAlign w:val="center"/>
          </w:tcPr>
          <w:p w14:paraId="1E0693D3" w14:textId="77777777" w:rsidR="0089611A" w:rsidRPr="00C12B5C" w:rsidRDefault="0089611A" w:rsidP="009A380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Megnevezés</w:t>
            </w:r>
          </w:p>
        </w:tc>
      </w:tr>
      <w:tr w:rsidR="00A3060F" w:rsidRPr="00C12B5C" w14:paraId="1B759AAC" w14:textId="77777777" w:rsidTr="00F724B5">
        <w:tc>
          <w:tcPr>
            <w:tcW w:w="921" w:type="dxa"/>
          </w:tcPr>
          <w:p w14:paraId="2CBF6DDB" w14:textId="77777777" w:rsidR="00A3060F" w:rsidRPr="00C12B5C" w:rsidRDefault="00A3060F" w:rsidP="00F724B5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6E62EAB" w14:textId="77777777" w:rsidR="00A3060F" w:rsidRPr="00C12B5C" w:rsidRDefault="00A3060F" w:rsidP="00F724B5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Ady Endre u. Hrsz:398</w:t>
            </w:r>
          </w:p>
        </w:tc>
        <w:tc>
          <w:tcPr>
            <w:tcW w:w="2976" w:type="dxa"/>
            <w:vAlign w:val="center"/>
          </w:tcPr>
          <w:p w14:paraId="0799343C" w14:textId="77777777" w:rsidR="00A3060F" w:rsidRPr="00C12B5C" w:rsidRDefault="00A3060F" w:rsidP="00F724B5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Evangélikus templom</w:t>
            </w:r>
          </w:p>
        </w:tc>
      </w:tr>
      <w:tr w:rsidR="00A3060F" w:rsidRPr="00C12B5C" w14:paraId="135EE96B" w14:textId="77777777" w:rsidTr="00F724B5">
        <w:tc>
          <w:tcPr>
            <w:tcW w:w="921" w:type="dxa"/>
          </w:tcPr>
          <w:p w14:paraId="09BB66CB" w14:textId="77777777" w:rsidR="00A3060F" w:rsidRPr="00C12B5C" w:rsidRDefault="00A3060F" w:rsidP="00F724B5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756336F6" w14:textId="77777777" w:rsidR="00A3060F" w:rsidRPr="00C12B5C" w:rsidRDefault="00A3060F" w:rsidP="00F724B5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Kossuth Lajos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u.  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Hrsz</w:t>
            </w:r>
            <w:proofErr w:type="gramEnd"/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</w:t>
            </w:r>
          </w:p>
        </w:tc>
        <w:tc>
          <w:tcPr>
            <w:tcW w:w="2976" w:type="dxa"/>
            <w:vAlign w:val="center"/>
          </w:tcPr>
          <w:p w14:paraId="7A406490" w14:textId="77777777" w:rsidR="00A3060F" w:rsidRPr="00C12B5C" w:rsidRDefault="00A3060F" w:rsidP="00F724B5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Radó - kastély</w:t>
            </w:r>
          </w:p>
        </w:tc>
      </w:tr>
    </w:tbl>
    <w:p w14:paraId="3B2D6026" w14:textId="77777777" w:rsidR="00C12B5C" w:rsidRDefault="00C12B5C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6CE6712" w14:textId="77777777" w:rsidR="008937B1" w:rsidRDefault="008937B1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7551281" w14:textId="77777777" w:rsidR="008937B1" w:rsidRPr="007411CE" w:rsidRDefault="008937B1" w:rsidP="00893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     /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2017.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XII.    .</w:t>
      </w:r>
      <w:proofErr w:type="gramEnd"/>
      <w:r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14:paraId="25B3A719" w14:textId="77777777" w:rsidR="008937B1" w:rsidRDefault="008937B1" w:rsidP="0089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E2173" w14:textId="77777777" w:rsidR="008937B1" w:rsidRPr="00E74DCA" w:rsidRDefault="008937B1" w:rsidP="0089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</w:t>
      </w:r>
      <w:r>
        <w:rPr>
          <w:rFonts w:ascii="Times New Roman" w:hAnsi="Times New Roman" w:cs="Times New Roman"/>
          <w:b/>
          <w:bCs/>
          <w:sz w:val="24"/>
          <w:szCs w:val="24"/>
        </w:rPr>
        <w:t>egyedi tájértékeinek</w:t>
      </w: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 jegyzéke </w:t>
      </w:r>
    </w:p>
    <w:p w14:paraId="36F641E6" w14:textId="77777777" w:rsidR="008937B1" w:rsidRDefault="008937B1" w:rsidP="008937B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04AD79E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Az általános iskola parkjának idős tiszafája (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Taxus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baccata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>)</w:t>
      </w:r>
    </w:p>
    <w:p w14:paraId="723E91AD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Feszület a római katolikus templom kertjében</w:t>
      </w:r>
    </w:p>
    <w:p w14:paraId="65678C69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Gólyafészek az önkormányzati hivatallal szemben</w:t>
      </w:r>
    </w:p>
    <w:p w14:paraId="50828E02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I. Világháborús emlékkereszt a római katolikus templom kertjében</w:t>
      </w:r>
    </w:p>
    <w:p w14:paraId="3B8EB1DA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II. világháborús emlékmű a templom északi oldalán</w:t>
      </w:r>
    </w:p>
    <w:p w14:paraId="6C49CAD7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Gólyafészek a templom keleti oldalán lévő ház kéményén</w:t>
      </w:r>
    </w:p>
    <w:p w14:paraId="65F7815B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I. Világháborús emléktábla az evangélikus templomnál</w:t>
      </w:r>
    </w:p>
    <w:p w14:paraId="632A6596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Idős hársak (Tilia sp.) az evangélikus templom kertjében</w:t>
      </w:r>
    </w:p>
    <w:p w14:paraId="6C880A0D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Síremlék az evangélikus lelkészlak udvarán (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Beliczay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Jónás síremléke)</w:t>
      </w:r>
    </w:p>
    <w:p w14:paraId="39F67767" w14:textId="77777777" w:rsidR="00A3060F" w:rsidRPr="00C12B5C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I. és II. Világháborús emlékmű</w:t>
      </w:r>
    </w:p>
    <w:p w14:paraId="3F4F8CCD" w14:textId="77777777" w:rsidR="00A3060F" w:rsidRDefault="00A3060F" w:rsidP="00A3060F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A külterületen található Kunhalmok</w:t>
      </w:r>
    </w:p>
    <w:p w14:paraId="69D95AE7" w14:textId="77777777" w:rsidR="008937B1" w:rsidRDefault="008937B1" w:rsidP="008937B1"/>
    <w:p w14:paraId="5281463B" w14:textId="77777777" w:rsidR="008937B1" w:rsidRDefault="008937B1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14:paraId="44701801" w14:textId="77777777" w:rsidR="008937B1" w:rsidRDefault="00FC691B" w:rsidP="008937B1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3.</w:t>
      </w:r>
      <w:r w:rsidR="008937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melléklet </w:t>
      </w:r>
      <w:proofErr w:type="gramStart"/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a</w:t>
      </w:r>
      <w:r w:rsidR="008937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</w:t>
      </w:r>
      <w:proofErr w:type="gramEnd"/>
      <w:r w:rsidR="008937B1">
        <w:rPr>
          <w:rFonts w:ascii="Times New Roman" w:eastAsia="Times New Roman" w:hAnsi="Times New Roman" w:cs="Times New Roman"/>
          <w:b/>
          <w:iCs/>
          <w:sz w:val="24"/>
          <w:szCs w:val="24"/>
        </w:rPr>
        <w:t>2017</w:t>
      </w:r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proofErr w:type="gramStart"/>
      <w:r w:rsidR="008937B1"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8937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proofErr w:type="gramEnd"/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) önkormányzati rendelethez</w:t>
      </w:r>
    </w:p>
    <w:p w14:paraId="1B55BEA6" w14:textId="77777777" w:rsidR="008937B1" w:rsidRDefault="008937B1" w:rsidP="008937B1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37FA971" w14:textId="77777777" w:rsidR="008937B1" w:rsidRPr="00766B27" w:rsidRDefault="008937B1" w:rsidP="008937B1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település különböző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karakterű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területeinek rajzi lehatárolása</w:t>
      </w:r>
    </w:p>
    <w:p w14:paraId="1394244D" w14:textId="77777777" w:rsidR="008937B1" w:rsidRDefault="008937B1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541660E" w14:textId="77777777" w:rsidR="008937B1" w:rsidRDefault="00B34C0D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8D8D29B" wp14:editId="31146D0F">
            <wp:simplePos x="0" y="0"/>
            <wp:positionH relativeFrom="column">
              <wp:posOffset>-899795</wp:posOffset>
            </wp:positionH>
            <wp:positionV relativeFrom="paragraph">
              <wp:posOffset>284480</wp:posOffset>
            </wp:positionV>
            <wp:extent cx="7752715" cy="4618990"/>
            <wp:effectExtent l="0" t="0" r="635" b="0"/>
            <wp:wrapSquare wrapText="bothSides"/>
            <wp:docPr id="265" name="Kép 265" descr="C:\Users\Felhasznalo\Desktop\TAK 2017\TAK Mencshely\Települési lehatárolá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elhasznalo\Desktop\TAK 2017\TAK Mencshely\Települési lehatárolás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4F6E3" w14:textId="77777777" w:rsidR="008937B1" w:rsidRDefault="008937B1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8B02719" w14:textId="77777777" w:rsidR="008937B1" w:rsidRPr="008937B1" w:rsidRDefault="008937B1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8937B1" w:rsidRPr="008937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A68A6" w14:textId="77777777" w:rsidR="00C66A20" w:rsidRDefault="00C66A20" w:rsidP="00EC442C">
      <w:pPr>
        <w:spacing w:after="0" w:line="240" w:lineRule="auto"/>
      </w:pPr>
      <w:r>
        <w:separator/>
      </w:r>
    </w:p>
  </w:endnote>
  <w:endnote w:type="continuationSeparator" w:id="0">
    <w:p w14:paraId="2F486DAC" w14:textId="77777777" w:rsidR="00C66A20" w:rsidRDefault="00C66A20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C866D" w14:textId="77777777" w:rsidR="00C66A20" w:rsidRDefault="00C66A20" w:rsidP="00EC442C">
      <w:pPr>
        <w:spacing w:after="0" w:line="240" w:lineRule="auto"/>
      </w:pPr>
      <w:r>
        <w:separator/>
      </w:r>
    </w:p>
  </w:footnote>
  <w:footnote w:type="continuationSeparator" w:id="0">
    <w:p w14:paraId="22F565E4" w14:textId="77777777" w:rsidR="00C66A20" w:rsidRDefault="00C66A20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07721"/>
      <w:docPartObj>
        <w:docPartGallery w:val="Page Numbers (Top of Page)"/>
        <w:docPartUnique/>
      </w:docPartObj>
    </w:sdtPr>
    <w:sdtEndPr/>
    <w:sdtContent>
      <w:p w14:paraId="2BC73077" w14:textId="4E65F30C" w:rsidR="00272D1D" w:rsidRDefault="00272D1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DF">
          <w:rPr>
            <w:noProof/>
          </w:rPr>
          <w:t>13</w:t>
        </w:r>
        <w:r>
          <w:fldChar w:fldCharType="end"/>
        </w:r>
      </w:p>
    </w:sdtContent>
  </w:sdt>
  <w:p w14:paraId="139B0645" w14:textId="77777777" w:rsidR="00272D1D" w:rsidRDefault="00272D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6" w15:restartNumberingAfterBreak="0">
    <w:nsid w:val="2E9136C8"/>
    <w:multiLevelType w:val="multilevel"/>
    <w:tmpl w:val="EFD2F50C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36EE03C3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43F84C8E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 w15:restartNumberingAfterBreak="0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D306346"/>
    <w:multiLevelType w:val="multilevel"/>
    <w:tmpl w:val="37448992"/>
    <w:lvl w:ilvl="0">
      <w:start w:val="1"/>
      <w:numFmt w:val="lowerLetter"/>
      <w:lvlText w:val="%1.)"/>
      <w:lvlJc w:val="left"/>
      <w:pPr>
        <w:tabs>
          <w:tab w:val="num" w:pos="769"/>
        </w:tabs>
        <w:ind w:left="769" w:hanging="4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599A428F"/>
    <w:multiLevelType w:val="hybridMultilevel"/>
    <w:tmpl w:val="557CFD9A"/>
    <w:lvl w:ilvl="0" w:tplc="84BA4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sz w:val="23"/>
        <w:szCs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5EFC3B86"/>
    <w:multiLevelType w:val="hybridMultilevel"/>
    <w:tmpl w:val="083AD766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18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2"/>
  </w:num>
  <w:num w:numId="17">
    <w:abstractNumId w:val="8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B"/>
    <w:rsid w:val="00004D7B"/>
    <w:rsid w:val="00013D47"/>
    <w:rsid w:val="00015BD8"/>
    <w:rsid w:val="00015DD3"/>
    <w:rsid w:val="0001679E"/>
    <w:rsid w:val="000201DE"/>
    <w:rsid w:val="000202CA"/>
    <w:rsid w:val="00022BF7"/>
    <w:rsid w:val="00024460"/>
    <w:rsid w:val="00024716"/>
    <w:rsid w:val="000269A0"/>
    <w:rsid w:val="0003303E"/>
    <w:rsid w:val="00033858"/>
    <w:rsid w:val="000338FD"/>
    <w:rsid w:val="0003497C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F67"/>
    <w:rsid w:val="00053AA0"/>
    <w:rsid w:val="00060B03"/>
    <w:rsid w:val="000643B6"/>
    <w:rsid w:val="000649CF"/>
    <w:rsid w:val="00065E5D"/>
    <w:rsid w:val="00067AF5"/>
    <w:rsid w:val="00067E95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5AB9"/>
    <w:rsid w:val="000C6C81"/>
    <w:rsid w:val="000C782F"/>
    <w:rsid w:val="000C79B2"/>
    <w:rsid w:val="000D1639"/>
    <w:rsid w:val="000D2A83"/>
    <w:rsid w:val="000D6341"/>
    <w:rsid w:val="000D7448"/>
    <w:rsid w:val="000E24FB"/>
    <w:rsid w:val="000E295D"/>
    <w:rsid w:val="000E2D2C"/>
    <w:rsid w:val="000E372A"/>
    <w:rsid w:val="000E5218"/>
    <w:rsid w:val="000E5A41"/>
    <w:rsid w:val="000E683B"/>
    <w:rsid w:val="000E6D1D"/>
    <w:rsid w:val="000E75B5"/>
    <w:rsid w:val="000F1C41"/>
    <w:rsid w:val="000F2F21"/>
    <w:rsid w:val="000F7617"/>
    <w:rsid w:val="00106006"/>
    <w:rsid w:val="001064CE"/>
    <w:rsid w:val="00110C91"/>
    <w:rsid w:val="00111C8E"/>
    <w:rsid w:val="0011370F"/>
    <w:rsid w:val="00115498"/>
    <w:rsid w:val="001157E6"/>
    <w:rsid w:val="00117CC5"/>
    <w:rsid w:val="001238B0"/>
    <w:rsid w:val="00124B65"/>
    <w:rsid w:val="001273BD"/>
    <w:rsid w:val="00131CAF"/>
    <w:rsid w:val="0013242B"/>
    <w:rsid w:val="00135E6C"/>
    <w:rsid w:val="00136F17"/>
    <w:rsid w:val="0014202B"/>
    <w:rsid w:val="001423C0"/>
    <w:rsid w:val="00142C82"/>
    <w:rsid w:val="00143C84"/>
    <w:rsid w:val="0014556F"/>
    <w:rsid w:val="00146322"/>
    <w:rsid w:val="001476EE"/>
    <w:rsid w:val="00147C1D"/>
    <w:rsid w:val="001516E0"/>
    <w:rsid w:val="0015471A"/>
    <w:rsid w:val="00155008"/>
    <w:rsid w:val="00157F0D"/>
    <w:rsid w:val="001633EF"/>
    <w:rsid w:val="00163477"/>
    <w:rsid w:val="0016676F"/>
    <w:rsid w:val="00166AC5"/>
    <w:rsid w:val="00172C29"/>
    <w:rsid w:val="00172C7F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44C"/>
    <w:rsid w:val="0018471D"/>
    <w:rsid w:val="001862EA"/>
    <w:rsid w:val="00187206"/>
    <w:rsid w:val="001905CA"/>
    <w:rsid w:val="001910DF"/>
    <w:rsid w:val="001930BE"/>
    <w:rsid w:val="00193263"/>
    <w:rsid w:val="00193278"/>
    <w:rsid w:val="001979BC"/>
    <w:rsid w:val="00197AF4"/>
    <w:rsid w:val="001A077D"/>
    <w:rsid w:val="001A37C9"/>
    <w:rsid w:val="001B367D"/>
    <w:rsid w:val="001C24F6"/>
    <w:rsid w:val="001C275A"/>
    <w:rsid w:val="001C301E"/>
    <w:rsid w:val="001C56D8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E4841"/>
    <w:rsid w:val="001F38FE"/>
    <w:rsid w:val="001F5358"/>
    <w:rsid w:val="001F62FC"/>
    <w:rsid w:val="001F760E"/>
    <w:rsid w:val="00200E3C"/>
    <w:rsid w:val="002027CB"/>
    <w:rsid w:val="0020604C"/>
    <w:rsid w:val="00207CF4"/>
    <w:rsid w:val="00210824"/>
    <w:rsid w:val="00211B6B"/>
    <w:rsid w:val="00217504"/>
    <w:rsid w:val="00221DE3"/>
    <w:rsid w:val="0022243C"/>
    <w:rsid w:val="00223A41"/>
    <w:rsid w:val="00230EB8"/>
    <w:rsid w:val="0023305B"/>
    <w:rsid w:val="00240D74"/>
    <w:rsid w:val="00240EE4"/>
    <w:rsid w:val="00242F2F"/>
    <w:rsid w:val="002431B1"/>
    <w:rsid w:val="00244B14"/>
    <w:rsid w:val="00253BA1"/>
    <w:rsid w:val="00253C46"/>
    <w:rsid w:val="00253D11"/>
    <w:rsid w:val="002550FF"/>
    <w:rsid w:val="002566ED"/>
    <w:rsid w:val="0026062F"/>
    <w:rsid w:val="002610A0"/>
    <w:rsid w:val="00262D6B"/>
    <w:rsid w:val="0027280B"/>
    <w:rsid w:val="00272D1D"/>
    <w:rsid w:val="00274F81"/>
    <w:rsid w:val="00275C27"/>
    <w:rsid w:val="00276FDE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5849"/>
    <w:rsid w:val="002A0A41"/>
    <w:rsid w:val="002A3609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1ECE"/>
    <w:rsid w:val="002E20AB"/>
    <w:rsid w:val="002E25D2"/>
    <w:rsid w:val="002E4AB8"/>
    <w:rsid w:val="002E61F2"/>
    <w:rsid w:val="002E626D"/>
    <w:rsid w:val="002F2F4E"/>
    <w:rsid w:val="002F5776"/>
    <w:rsid w:val="002F57AF"/>
    <w:rsid w:val="002F7747"/>
    <w:rsid w:val="002F78B2"/>
    <w:rsid w:val="003011CD"/>
    <w:rsid w:val="00303F64"/>
    <w:rsid w:val="00304CEC"/>
    <w:rsid w:val="00305008"/>
    <w:rsid w:val="003069D1"/>
    <w:rsid w:val="00307D4A"/>
    <w:rsid w:val="00311040"/>
    <w:rsid w:val="00312852"/>
    <w:rsid w:val="003130B6"/>
    <w:rsid w:val="00313F1C"/>
    <w:rsid w:val="00314140"/>
    <w:rsid w:val="00317BFC"/>
    <w:rsid w:val="00322BF9"/>
    <w:rsid w:val="00323CA2"/>
    <w:rsid w:val="00324087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09AF"/>
    <w:rsid w:val="00373EE2"/>
    <w:rsid w:val="00374093"/>
    <w:rsid w:val="00374A52"/>
    <w:rsid w:val="003753F8"/>
    <w:rsid w:val="00376E1D"/>
    <w:rsid w:val="00380114"/>
    <w:rsid w:val="00380127"/>
    <w:rsid w:val="00387D33"/>
    <w:rsid w:val="003914ED"/>
    <w:rsid w:val="003961E2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4AD7"/>
    <w:rsid w:val="003B5782"/>
    <w:rsid w:val="003B767B"/>
    <w:rsid w:val="003D022D"/>
    <w:rsid w:val="003D0378"/>
    <w:rsid w:val="003D083A"/>
    <w:rsid w:val="003D11DF"/>
    <w:rsid w:val="003D1AE0"/>
    <w:rsid w:val="003D448D"/>
    <w:rsid w:val="003E1BAF"/>
    <w:rsid w:val="003E7536"/>
    <w:rsid w:val="003F4973"/>
    <w:rsid w:val="003F6298"/>
    <w:rsid w:val="003F7BFC"/>
    <w:rsid w:val="00400E4C"/>
    <w:rsid w:val="004018E6"/>
    <w:rsid w:val="00401F16"/>
    <w:rsid w:val="00404543"/>
    <w:rsid w:val="00406DF5"/>
    <w:rsid w:val="00411165"/>
    <w:rsid w:val="0041242D"/>
    <w:rsid w:val="0041300C"/>
    <w:rsid w:val="004130D1"/>
    <w:rsid w:val="0041667F"/>
    <w:rsid w:val="00416EB3"/>
    <w:rsid w:val="00417AC2"/>
    <w:rsid w:val="00421ABD"/>
    <w:rsid w:val="0042214E"/>
    <w:rsid w:val="00422826"/>
    <w:rsid w:val="00422E0C"/>
    <w:rsid w:val="0042672D"/>
    <w:rsid w:val="00426FDA"/>
    <w:rsid w:val="00436956"/>
    <w:rsid w:val="00436994"/>
    <w:rsid w:val="00436C6A"/>
    <w:rsid w:val="004419DB"/>
    <w:rsid w:val="00441BA0"/>
    <w:rsid w:val="00441C01"/>
    <w:rsid w:val="00441DDB"/>
    <w:rsid w:val="004425D9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DE7"/>
    <w:rsid w:val="00470222"/>
    <w:rsid w:val="0047355C"/>
    <w:rsid w:val="00477730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49F"/>
    <w:rsid w:val="004A10FF"/>
    <w:rsid w:val="004A19C7"/>
    <w:rsid w:val="004A347F"/>
    <w:rsid w:val="004A4C4D"/>
    <w:rsid w:val="004A5466"/>
    <w:rsid w:val="004B04FC"/>
    <w:rsid w:val="004B4098"/>
    <w:rsid w:val="004B47B7"/>
    <w:rsid w:val="004B5561"/>
    <w:rsid w:val="004C349A"/>
    <w:rsid w:val="004C36C9"/>
    <w:rsid w:val="004C3B1E"/>
    <w:rsid w:val="004C486B"/>
    <w:rsid w:val="004C50A0"/>
    <w:rsid w:val="004C50A2"/>
    <w:rsid w:val="004C6907"/>
    <w:rsid w:val="004D2135"/>
    <w:rsid w:val="004D2496"/>
    <w:rsid w:val="004D3CAC"/>
    <w:rsid w:val="004D42DF"/>
    <w:rsid w:val="004D6AD0"/>
    <w:rsid w:val="004D7F50"/>
    <w:rsid w:val="004E39D0"/>
    <w:rsid w:val="004E4D94"/>
    <w:rsid w:val="004E6C88"/>
    <w:rsid w:val="004F7E15"/>
    <w:rsid w:val="005036B3"/>
    <w:rsid w:val="00504A39"/>
    <w:rsid w:val="005061C1"/>
    <w:rsid w:val="0050652D"/>
    <w:rsid w:val="00506574"/>
    <w:rsid w:val="00510BDC"/>
    <w:rsid w:val="005140E1"/>
    <w:rsid w:val="00516924"/>
    <w:rsid w:val="00527CC7"/>
    <w:rsid w:val="005318AF"/>
    <w:rsid w:val="00531FF6"/>
    <w:rsid w:val="0053352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914DF"/>
    <w:rsid w:val="00595834"/>
    <w:rsid w:val="005979EB"/>
    <w:rsid w:val="005A3A47"/>
    <w:rsid w:val="005A57EA"/>
    <w:rsid w:val="005B27E2"/>
    <w:rsid w:val="005B2C02"/>
    <w:rsid w:val="005B2CD1"/>
    <w:rsid w:val="005B69B0"/>
    <w:rsid w:val="005B70E1"/>
    <w:rsid w:val="005C1AA1"/>
    <w:rsid w:val="005C2A56"/>
    <w:rsid w:val="005C2B65"/>
    <w:rsid w:val="005C7049"/>
    <w:rsid w:val="005C73EF"/>
    <w:rsid w:val="005C7522"/>
    <w:rsid w:val="005D3C8C"/>
    <w:rsid w:val="005D415F"/>
    <w:rsid w:val="005D495C"/>
    <w:rsid w:val="005D69B7"/>
    <w:rsid w:val="005D79A5"/>
    <w:rsid w:val="005E0F48"/>
    <w:rsid w:val="005E3FAF"/>
    <w:rsid w:val="005E4C4B"/>
    <w:rsid w:val="005E5B1D"/>
    <w:rsid w:val="005E7425"/>
    <w:rsid w:val="005F03D5"/>
    <w:rsid w:val="005F23CE"/>
    <w:rsid w:val="005F63A6"/>
    <w:rsid w:val="005F6DC9"/>
    <w:rsid w:val="005F749E"/>
    <w:rsid w:val="005F78E4"/>
    <w:rsid w:val="006012F7"/>
    <w:rsid w:val="00605950"/>
    <w:rsid w:val="00605C36"/>
    <w:rsid w:val="006061E0"/>
    <w:rsid w:val="00610788"/>
    <w:rsid w:val="00613E2B"/>
    <w:rsid w:val="0061436C"/>
    <w:rsid w:val="00616D8A"/>
    <w:rsid w:val="00617A87"/>
    <w:rsid w:val="00620981"/>
    <w:rsid w:val="00620D5E"/>
    <w:rsid w:val="0062183D"/>
    <w:rsid w:val="006311A1"/>
    <w:rsid w:val="00631E13"/>
    <w:rsid w:val="00633987"/>
    <w:rsid w:val="00635575"/>
    <w:rsid w:val="00636A2D"/>
    <w:rsid w:val="00636A30"/>
    <w:rsid w:val="00641160"/>
    <w:rsid w:val="00641296"/>
    <w:rsid w:val="00645200"/>
    <w:rsid w:val="00656374"/>
    <w:rsid w:val="00657EFC"/>
    <w:rsid w:val="00661166"/>
    <w:rsid w:val="00661C2E"/>
    <w:rsid w:val="00663A50"/>
    <w:rsid w:val="006649D6"/>
    <w:rsid w:val="00664F26"/>
    <w:rsid w:val="00665591"/>
    <w:rsid w:val="00666553"/>
    <w:rsid w:val="00667A79"/>
    <w:rsid w:val="00672077"/>
    <w:rsid w:val="006753E6"/>
    <w:rsid w:val="00675E5E"/>
    <w:rsid w:val="00676859"/>
    <w:rsid w:val="00676979"/>
    <w:rsid w:val="00677C06"/>
    <w:rsid w:val="006800AF"/>
    <w:rsid w:val="00680194"/>
    <w:rsid w:val="006821EA"/>
    <w:rsid w:val="006842D4"/>
    <w:rsid w:val="0068507D"/>
    <w:rsid w:val="00687126"/>
    <w:rsid w:val="006875F8"/>
    <w:rsid w:val="00691F5C"/>
    <w:rsid w:val="00691F74"/>
    <w:rsid w:val="006948C9"/>
    <w:rsid w:val="00694AF7"/>
    <w:rsid w:val="00695BAD"/>
    <w:rsid w:val="00695C08"/>
    <w:rsid w:val="006A03FF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220D"/>
    <w:rsid w:val="00725F4E"/>
    <w:rsid w:val="00727A29"/>
    <w:rsid w:val="00727F39"/>
    <w:rsid w:val="007328A2"/>
    <w:rsid w:val="00735109"/>
    <w:rsid w:val="00740676"/>
    <w:rsid w:val="00743524"/>
    <w:rsid w:val="00746CE9"/>
    <w:rsid w:val="0075247F"/>
    <w:rsid w:val="00757D63"/>
    <w:rsid w:val="007610CB"/>
    <w:rsid w:val="007645FF"/>
    <w:rsid w:val="00766B27"/>
    <w:rsid w:val="007733E8"/>
    <w:rsid w:val="00773676"/>
    <w:rsid w:val="00774F9F"/>
    <w:rsid w:val="00775184"/>
    <w:rsid w:val="00775869"/>
    <w:rsid w:val="00777F4A"/>
    <w:rsid w:val="007800FD"/>
    <w:rsid w:val="00781F2C"/>
    <w:rsid w:val="007824D1"/>
    <w:rsid w:val="007828CC"/>
    <w:rsid w:val="00785F1F"/>
    <w:rsid w:val="007863E7"/>
    <w:rsid w:val="007923EA"/>
    <w:rsid w:val="00792FFA"/>
    <w:rsid w:val="00796134"/>
    <w:rsid w:val="0079706A"/>
    <w:rsid w:val="007A0079"/>
    <w:rsid w:val="007A05AE"/>
    <w:rsid w:val="007A0679"/>
    <w:rsid w:val="007A3B4F"/>
    <w:rsid w:val="007A3ED3"/>
    <w:rsid w:val="007A410B"/>
    <w:rsid w:val="007A4B01"/>
    <w:rsid w:val="007A50E2"/>
    <w:rsid w:val="007A5624"/>
    <w:rsid w:val="007A712F"/>
    <w:rsid w:val="007B2226"/>
    <w:rsid w:val="007B4540"/>
    <w:rsid w:val="007B4AFD"/>
    <w:rsid w:val="007B4B72"/>
    <w:rsid w:val="007B6853"/>
    <w:rsid w:val="007C0AEC"/>
    <w:rsid w:val="007C32C8"/>
    <w:rsid w:val="007C5737"/>
    <w:rsid w:val="007D1B37"/>
    <w:rsid w:val="007D216D"/>
    <w:rsid w:val="007D4184"/>
    <w:rsid w:val="007E0E78"/>
    <w:rsid w:val="007E504C"/>
    <w:rsid w:val="007E5BAB"/>
    <w:rsid w:val="007F1E26"/>
    <w:rsid w:val="007F497A"/>
    <w:rsid w:val="007F5867"/>
    <w:rsid w:val="007F63B3"/>
    <w:rsid w:val="007F6816"/>
    <w:rsid w:val="0080097A"/>
    <w:rsid w:val="00801287"/>
    <w:rsid w:val="00801CA2"/>
    <w:rsid w:val="0080285B"/>
    <w:rsid w:val="008049AD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40BB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0727"/>
    <w:rsid w:val="00872D7B"/>
    <w:rsid w:val="00873126"/>
    <w:rsid w:val="00874C67"/>
    <w:rsid w:val="00876787"/>
    <w:rsid w:val="00877C52"/>
    <w:rsid w:val="00881671"/>
    <w:rsid w:val="0088327B"/>
    <w:rsid w:val="00883C2C"/>
    <w:rsid w:val="0088405D"/>
    <w:rsid w:val="00884910"/>
    <w:rsid w:val="00890502"/>
    <w:rsid w:val="00890C81"/>
    <w:rsid w:val="008920E7"/>
    <w:rsid w:val="008937B1"/>
    <w:rsid w:val="00894D71"/>
    <w:rsid w:val="0089611A"/>
    <w:rsid w:val="0089651F"/>
    <w:rsid w:val="00896AAB"/>
    <w:rsid w:val="008A1AFF"/>
    <w:rsid w:val="008A33A2"/>
    <w:rsid w:val="008A3AD4"/>
    <w:rsid w:val="008A58D2"/>
    <w:rsid w:val="008A5BCD"/>
    <w:rsid w:val="008B2244"/>
    <w:rsid w:val="008B50A1"/>
    <w:rsid w:val="008B6165"/>
    <w:rsid w:val="008B6E90"/>
    <w:rsid w:val="008C25BF"/>
    <w:rsid w:val="008C3330"/>
    <w:rsid w:val="008C57AC"/>
    <w:rsid w:val="008D1106"/>
    <w:rsid w:val="008D2014"/>
    <w:rsid w:val="008D2861"/>
    <w:rsid w:val="008D2B0F"/>
    <w:rsid w:val="008D51D0"/>
    <w:rsid w:val="008D768A"/>
    <w:rsid w:val="008D7979"/>
    <w:rsid w:val="008D7A2D"/>
    <w:rsid w:val="008E3DAC"/>
    <w:rsid w:val="008E3EFD"/>
    <w:rsid w:val="008E72E5"/>
    <w:rsid w:val="008F0173"/>
    <w:rsid w:val="008F23BC"/>
    <w:rsid w:val="008F2860"/>
    <w:rsid w:val="008F6026"/>
    <w:rsid w:val="008F759E"/>
    <w:rsid w:val="00900533"/>
    <w:rsid w:val="00901A83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5C93"/>
    <w:rsid w:val="00917A2F"/>
    <w:rsid w:val="00923F47"/>
    <w:rsid w:val="0093000E"/>
    <w:rsid w:val="00931C47"/>
    <w:rsid w:val="00932483"/>
    <w:rsid w:val="00934E9B"/>
    <w:rsid w:val="00936B04"/>
    <w:rsid w:val="00936D1E"/>
    <w:rsid w:val="00937054"/>
    <w:rsid w:val="00941FA7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4A74"/>
    <w:rsid w:val="00965F05"/>
    <w:rsid w:val="00966491"/>
    <w:rsid w:val="009671E3"/>
    <w:rsid w:val="00971841"/>
    <w:rsid w:val="00971FDD"/>
    <w:rsid w:val="00973CEC"/>
    <w:rsid w:val="009741A2"/>
    <w:rsid w:val="009762B7"/>
    <w:rsid w:val="00977EB7"/>
    <w:rsid w:val="00984B68"/>
    <w:rsid w:val="0098576B"/>
    <w:rsid w:val="00986B28"/>
    <w:rsid w:val="00990E1E"/>
    <w:rsid w:val="00991DEA"/>
    <w:rsid w:val="00991EB0"/>
    <w:rsid w:val="00992B9A"/>
    <w:rsid w:val="00995F3C"/>
    <w:rsid w:val="009A19C0"/>
    <w:rsid w:val="009A3B3C"/>
    <w:rsid w:val="009A3B55"/>
    <w:rsid w:val="009A724B"/>
    <w:rsid w:val="009B0C8D"/>
    <w:rsid w:val="009C06C9"/>
    <w:rsid w:val="009C1625"/>
    <w:rsid w:val="009C18C5"/>
    <w:rsid w:val="009C1CDA"/>
    <w:rsid w:val="009C5F85"/>
    <w:rsid w:val="009C6468"/>
    <w:rsid w:val="009C7341"/>
    <w:rsid w:val="009D059B"/>
    <w:rsid w:val="009D2267"/>
    <w:rsid w:val="009D37C6"/>
    <w:rsid w:val="009D3AD6"/>
    <w:rsid w:val="009D3D33"/>
    <w:rsid w:val="009D713C"/>
    <w:rsid w:val="009D7393"/>
    <w:rsid w:val="009E1E95"/>
    <w:rsid w:val="009E74CA"/>
    <w:rsid w:val="009F2529"/>
    <w:rsid w:val="009F4E20"/>
    <w:rsid w:val="009F5E7B"/>
    <w:rsid w:val="009F7255"/>
    <w:rsid w:val="00A00DCE"/>
    <w:rsid w:val="00A022D5"/>
    <w:rsid w:val="00A03574"/>
    <w:rsid w:val="00A0394F"/>
    <w:rsid w:val="00A04912"/>
    <w:rsid w:val="00A04A1C"/>
    <w:rsid w:val="00A06192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8E6"/>
    <w:rsid w:val="00A3060F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56F52"/>
    <w:rsid w:val="00A57EBF"/>
    <w:rsid w:val="00A617E7"/>
    <w:rsid w:val="00A64DC1"/>
    <w:rsid w:val="00A6528C"/>
    <w:rsid w:val="00A66E15"/>
    <w:rsid w:val="00A71E5D"/>
    <w:rsid w:val="00A72329"/>
    <w:rsid w:val="00A7288B"/>
    <w:rsid w:val="00A73A76"/>
    <w:rsid w:val="00A74071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2C8D"/>
    <w:rsid w:val="00AC7E3F"/>
    <w:rsid w:val="00AD1722"/>
    <w:rsid w:val="00AD2678"/>
    <w:rsid w:val="00AD2F52"/>
    <w:rsid w:val="00AD31B1"/>
    <w:rsid w:val="00AD4522"/>
    <w:rsid w:val="00AD5370"/>
    <w:rsid w:val="00AD74F8"/>
    <w:rsid w:val="00AE4AAE"/>
    <w:rsid w:val="00AE75FB"/>
    <w:rsid w:val="00AE7CAE"/>
    <w:rsid w:val="00AF1233"/>
    <w:rsid w:val="00AF2786"/>
    <w:rsid w:val="00AF3EBA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004E"/>
    <w:rsid w:val="00B23F17"/>
    <w:rsid w:val="00B262DA"/>
    <w:rsid w:val="00B26342"/>
    <w:rsid w:val="00B3058A"/>
    <w:rsid w:val="00B32F3A"/>
    <w:rsid w:val="00B33B0E"/>
    <w:rsid w:val="00B349F8"/>
    <w:rsid w:val="00B34C0D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664B0"/>
    <w:rsid w:val="00B7013B"/>
    <w:rsid w:val="00B702D7"/>
    <w:rsid w:val="00B727F4"/>
    <w:rsid w:val="00B756CE"/>
    <w:rsid w:val="00B75702"/>
    <w:rsid w:val="00B7682A"/>
    <w:rsid w:val="00B76E89"/>
    <w:rsid w:val="00B76E9E"/>
    <w:rsid w:val="00B776E1"/>
    <w:rsid w:val="00B814F5"/>
    <w:rsid w:val="00B83118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552"/>
    <w:rsid w:val="00BB4A1B"/>
    <w:rsid w:val="00BB69F8"/>
    <w:rsid w:val="00BB7B7F"/>
    <w:rsid w:val="00BB7F01"/>
    <w:rsid w:val="00BC3FBE"/>
    <w:rsid w:val="00BC42C1"/>
    <w:rsid w:val="00BC4E8D"/>
    <w:rsid w:val="00BC5B8F"/>
    <w:rsid w:val="00BD03E3"/>
    <w:rsid w:val="00BD537C"/>
    <w:rsid w:val="00BD59D3"/>
    <w:rsid w:val="00BD5CB6"/>
    <w:rsid w:val="00BD7BCB"/>
    <w:rsid w:val="00BE0020"/>
    <w:rsid w:val="00BE1D6E"/>
    <w:rsid w:val="00BE5457"/>
    <w:rsid w:val="00BF37CE"/>
    <w:rsid w:val="00BF638F"/>
    <w:rsid w:val="00BF72D8"/>
    <w:rsid w:val="00BF7CD3"/>
    <w:rsid w:val="00BF7F20"/>
    <w:rsid w:val="00C018CA"/>
    <w:rsid w:val="00C02C62"/>
    <w:rsid w:val="00C035AC"/>
    <w:rsid w:val="00C07667"/>
    <w:rsid w:val="00C12B5C"/>
    <w:rsid w:val="00C12DB5"/>
    <w:rsid w:val="00C14EFA"/>
    <w:rsid w:val="00C16F6A"/>
    <w:rsid w:val="00C1732D"/>
    <w:rsid w:val="00C17BDA"/>
    <w:rsid w:val="00C2070D"/>
    <w:rsid w:val="00C222D3"/>
    <w:rsid w:val="00C2680A"/>
    <w:rsid w:val="00C31217"/>
    <w:rsid w:val="00C3133B"/>
    <w:rsid w:val="00C3369A"/>
    <w:rsid w:val="00C33D03"/>
    <w:rsid w:val="00C341B0"/>
    <w:rsid w:val="00C34381"/>
    <w:rsid w:val="00C34391"/>
    <w:rsid w:val="00C368BF"/>
    <w:rsid w:val="00C40895"/>
    <w:rsid w:val="00C422EF"/>
    <w:rsid w:val="00C42AD9"/>
    <w:rsid w:val="00C451FE"/>
    <w:rsid w:val="00C45312"/>
    <w:rsid w:val="00C45C65"/>
    <w:rsid w:val="00C4683A"/>
    <w:rsid w:val="00C47AFD"/>
    <w:rsid w:val="00C51FA3"/>
    <w:rsid w:val="00C5579D"/>
    <w:rsid w:val="00C6386E"/>
    <w:rsid w:val="00C652B0"/>
    <w:rsid w:val="00C66A20"/>
    <w:rsid w:val="00C70483"/>
    <w:rsid w:val="00C757D3"/>
    <w:rsid w:val="00C76C5E"/>
    <w:rsid w:val="00C76D24"/>
    <w:rsid w:val="00C81E7C"/>
    <w:rsid w:val="00C84AF7"/>
    <w:rsid w:val="00C92B52"/>
    <w:rsid w:val="00C93298"/>
    <w:rsid w:val="00C9741A"/>
    <w:rsid w:val="00CA4F2E"/>
    <w:rsid w:val="00CA70BE"/>
    <w:rsid w:val="00CA77BF"/>
    <w:rsid w:val="00CB1398"/>
    <w:rsid w:val="00CB2264"/>
    <w:rsid w:val="00CB5C04"/>
    <w:rsid w:val="00CC2186"/>
    <w:rsid w:val="00CC2789"/>
    <w:rsid w:val="00CC2CF3"/>
    <w:rsid w:val="00CC4283"/>
    <w:rsid w:val="00CC4697"/>
    <w:rsid w:val="00CC4C2E"/>
    <w:rsid w:val="00CC5BD6"/>
    <w:rsid w:val="00CC7B32"/>
    <w:rsid w:val="00CD30C8"/>
    <w:rsid w:val="00CD3DB9"/>
    <w:rsid w:val="00CD4D62"/>
    <w:rsid w:val="00CE0545"/>
    <w:rsid w:val="00CE15D7"/>
    <w:rsid w:val="00CE44FE"/>
    <w:rsid w:val="00CF206C"/>
    <w:rsid w:val="00CF2AE6"/>
    <w:rsid w:val="00CF3664"/>
    <w:rsid w:val="00CF4ACA"/>
    <w:rsid w:val="00D01321"/>
    <w:rsid w:val="00D05528"/>
    <w:rsid w:val="00D10B6A"/>
    <w:rsid w:val="00D154A9"/>
    <w:rsid w:val="00D16047"/>
    <w:rsid w:val="00D16697"/>
    <w:rsid w:val="00D17031"/>
    <w:rsid w:val="00D175D2"/>
    <w:rsid w:val="00D21F92"/>
    <w:rsid w:val="00D24C80"/>
    <w:rsid w:val="00D269ED"/>
    <w:rsid w:val="00D309BA"/>
    <w:rsid w:val="00D4063E"/>
    <w:rsid w:val="00D41DDE"/>
    <w:rsid w:val="00D50083"/>
    <w:rsid w:val="00D5059B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81304"/>
    <w:rsid w:val="00D860EA"/>
    <w:rsid w:val="00D908F6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E0"/>
    <w:rsid w:val="00DA59C7"/>
    <w:rsid w:val="00DB28C3"/>
    <w:rsid w:val="00DB48A0"/>
    <w:rsid w:val="00DB6376"/>
    <w:rsid w:val="00DC5365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3ADB"/>
    <w:rsid w:val="00E216E9"/>
    <w:rsid w:val="00E2214C"/>
    <w:rsid w:val="00E228F4"/>
    <w:rsid w:val="00E25E07"/>
    <w:rsid w:val="00E30C6A"/>
    <w:rsid w:val="00E3223A"/>
    <w:rsid w:val="00E32564"/>
    <w:rsid w:val="00E3427C"/>
    <w:rsid w:val="00E34E9D"/>
    <w:rsid w:val="00E37D4C"/>
    <w:rsid w:val="00E44C17"/>
    <w:rsid w:val="00E458E6"/>
    <w:rsid w:val="00E47800"/>
    <w:rsid w:val="00E50D53"/>
    <w:rsid w:val="00E659C8"/>
    <w:rsid w:val="00E679CB"/>
    <w:rsid w:val="00E724F6"/>
    <w:rsid w:val="00E7354E"/>
    <w:rsid w:val="00E74DCA"/>
    <w:rsid w:val="00E76331"/>
    <w:rsid w:val="00E77A29"/>
    <w:rsid w:val="00E8259D"/>
    <w:rsid w:val="00E833CE"/>
    <w:rsid w:val="00E835F1"/>
    <w:rsid w:val="00E93819"/>
    <w:rsid w:val="00E9524A"/>
    <w:rsid w:val="00E97307"/>
    <w:rsid w:val="00E976D4"/>
    <w:rsid w:val="00EA0824"/>
    <w:rsid w:val="00EA1883"/>
    <w:rsid w:val="00EA283F"/>
    <w:rsid w:val="00EA364B"/>
    <w:rsid w:val="00EA37F8"/>
    <w:rsid w:val="00EA46CA"/>
    <w:rsid w:val="00EA49A3"/>
    <w:rsid w:val="00EA4EB9"/>
    <w:rsid w:val="00EA60EC"/>
    <w:rsid w:val="00EB44CD"/>
    <w:rsid w:val="00EB599A"/>
    <w:rsid w:val="00EB68BF"/>
    <w:rsid w:val="00EB7848"/>
    <w:rsid w:val="00EC112E"/>
    <w:rsid w:val="00EC1677"/>
    <w:rsid w:val="00EC442C"/>
    <w:rsid w:val="00EC4B46"/>
    <w:rsid w:val="00ED1977"/>
    <w:rsid w:val="00ED19AE"/>
    <w:rsid w:val="00ED1A14"/>
    <w:rsid w:val="00ED1A52"/>
    <w:rsid w:val="00ED337B"/>
    <w:rsid w:val="00ED47A3"/>
    <w:rsid w:val="00ED5718"/>
    <w:rsid w:val="00ED779F"/>
    <w:rsid w:val="00EE7463"/>
    <w:rsid w:val="00EE7D5A"/>
    <w:rsid w:val="00EF1B2F"/>
    <w:rsid w:val="00EF2546"/>
    <w:rsid w:val="00EF2F29"/>
    <w:rsid w:val="00EF628E"/>
    <w:rsid w:val="00F03065"/>
    <w:rsid w:val="00F064DE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2B8"/>
    <w:rsid w:val="00F33A24"/>
    <w:rsid w:val="00F34064"/>
    <w:rsid w:val="00F35ACE"/>
    <w:rsid w:val="00F35F7E"/>
    <w:rsid w:val="00F36C15"/>
    <w:rsid w:val="00F37DDE"/>
    <w:rsid w:val="00F40C95"/>
    <w:rsid w:val="00F41E61"/>
    <w:rsid w:val="00F42332"/>
    <w:rsid w:val="00F44031"/>
    <w:rsid w:val="00F450FF"/>
    <w:rsid w:val="00F4544A"/>
    <w:rsid w:val="00F513F6"/>
    <w:rsid w:val="00F51ADC"/>
    <w:rsid w:val="00F55160"/>
    <w:rsid w:val="00F55BF8"/>
    <w:rsid w:val="00F60FFB"/>
    <w:rsid w:val="00F610EC"/>
    <w:rsid w:val="00F6205C"/>
    <w:rsid w:val="00F62EAF"/>
    <w:rsid w:val="00F633DE"/>
    <w:rsid w:val="00F64C03"/>
    <w:rsid w:val="00F731AF"/>
    <w:rsid w:val="00F777D2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B20D5"/>
    <w:rsid w:val="00FB5A46"/>
    <w:rsid w:val="00FC0310"/>
    <w:rsid w:val="00FC28AC"/>
    <w:rsid w:val="00FC2B26"/>
    <w:rsid w:val="00FC33E4"/>
    <w:rsid w:val="00FC34E2"/>
    <w:rsid w:val="00FC3E2C"/>
    <w:rsid w:val="00FC47BB"/>
    <w:rsid w:val="00FC691B"/>
    <w:rsid w:val="00FD15D8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3CEA"/>
    <w:rsid w:val="00FF6B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7342"/>
  <w15:docId w15:val="{C6258328-AE56-4B1C-B02F-1BF1F36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CA2"/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7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semiHidden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11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character" w:styleId="Kiemels">
    <w:name w:val="Emphasis"/>
    <w:basedOn w:val="Bekezdsalapbettpusa"/>
    <w:uiPriority w:val="20"/>
    <w:qFormat/>
    <w:rsid w:val="003011CD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77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">
    <w:name w:val="Címsor #2_"/>
    <w:basedOn w:val="Bekezdsalapbettpusa"/>
    <w:link w:val="Cmsor20"/>
    <w:uiPriority w:val="99"/>
    <w:locked/>
    <w:rsid w:val="004777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20">
    <w:name w:val="Címsor #2"/>
    <w:basedOn w:val="Norml"/>
    <w:link w:val="Cmsor2"/>
    <w:uiPriority w:val="99"/>
    <w:rsid w:val="00477730"/>
    <w:pPr>
      <w:shd w:val="clear" w:color="auto" w:fill="FFFFFF"/>
      <w:spacing w:after="120" w:line="274" w:lineRule="exact"/>
      <w:ind w:left="777" w:hanging="1740"/>
      <w:outlineLvl w:val="1"/>
    </w:pPr>
    <w:rPr>
      <w:rFonts w:ascii="Times New Roman" w:hAnsi="Times New Roman" w:cs="Times New Roman"/>
      <w:b/>
      <w:bCs/>
    </w:rPr>
  </w:style>
  <w:style w:type="paragraph" w:styleId="Alcm">
    <w:name w:val="Subtitle"/>
    <w:basedOn w:val="Norml"/>
    <w:link w:val="AlcmChar"/>
    <w:qFormat/>
    <w:rsid w:val="008D2B0F"/>
    <w:pPr>
      <w:autoSpaceDE w:val="0"/>
      <w:autoSpaceDN w:val="0"/>
      <w:spacing w:after="60" w:line="240" w:lineRule="auto"/>
      <w:jc w:val="both"/>
    </w:pPr>
    <w:rPr>
      <w:rFonts w:ascii="Arial Narrow" w:eastAsia="Times New Roman" w:hAnsi="Arial Narrow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D2B0F"/>
    <w:rPr>
      <w:rFonts w:ascii="Arial Narrow" w:eastAsia="Times New Roman" w:hAnsi="Arial Narrow" w:cs="Times New Roman"/>
      <w:szCs w:val="20"/>
      <w:lang w:eastAsia="hu-HU"/>
    </w:rPr>
  </w:style>
  <w:style w:type="paragraph" w:customStyle="1" w:styleId="SOROL01">
    <w:name w:val="SOROL_01"/>
    <w:basedOn w:val="Norml"/>
    <w:rsid w:val="00941FA7"/>
    <w:pPr>
      <w:widowControl w:val="0"/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hu-HU"/>
    </w:rPr>
  </w:style>
  <w:style w:type="paragraph" w:customStyle="1" w:styleId="urbszvegtrzs">
    <w:name w:val="urb_szövegtörzs"/>
    <w:basedOn w:val="Norml"/>
    <w:rsid w:val="00941FA7"/>
    <w:pPr>
      <w:spacing w:after="60" w:line="240" w:lineRule="auto"/>
      <w:ind w:left="216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A46CA"/>
    <w:pPr>
      <w:suppressAutoHyphens/>
      <w:spacing w:after="0" w:line="360" w:lineRule="auto"/>
      <w:jc w:val="both"/>
    </w:pPr>
    <w:rPr>
      <w:rFonts w:ascii="Garamond" w:eastAsia="Times New Roman" w:hAnsi="Garamond" w:cs="Times New Roman"/>
      <w:color w:val="0000F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0665-08DB-4233-9EE4-70BF8C96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14</Pages>
  <Words>3753</Words>
  <Characters>25896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Németh Kristóf</cp:lastModifiedBy>
  <cp:revision>12</cp:revision>
  <cp:lastPrinted>2017-07-25T11:04:00Z</cp:lastPrinted>
  <dcterms:created xsi:type="dcterms:W3CDTF">2019-06-28T12:11:00Z</dcterms:created>
  <dcterms:modified xsi:type="dcterms:W3CDTF">2019-07-02T11:35:00Z</dcterms:modified>
</cp:coreProperties>
</file>